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784" w:rsidRDefault="00082784"/>
    <w:tbl>
      <w:tblPr>
        <w:tblpPr w:leftFromText="180" w:rightFromText="180" w:vertAnchor="page" w:horzAnchor="margin" w:tblpY="1855"/>
        <w:tblW w:w="0" w:type="auto"/>
        <w:tblBorders>
          <w:insideH w:val="single" w:sz="4" w:space="0" w:color="auto"/>
        </w:tblBorders>
        <w:tblLook w:val="01E0" w:firstRow="1" w:lastRow="1" w:firstColumn="1" w:lastColumn="1" w:noHBand="0" w:noVBand="0"/>
      </w:tblPr>
      <w:tblGrid>
        <w:gridCol w:w="4593"/>
        <w:gridCol w:w="4947"/>
      </w:tblGrid>
      <w:tr w:rsidR="00082784" w:rsidRPr="00996A30" w:rsidTr="00996A30">
        <w:tc>
          <w:tcPr>
            <w:tcW w:w="4593" w:type="dxa"/>
          </w:tcPr>
          <w:p w:rsidR="00082784" w:rsidRDefault="00082784" w:rsidP="00996A30">
            <w:pPr>
              <w:ind w:right="-286"/>
              <w:jc w:val="both"/>
              <w:rPr>
                <w:sz w:val="24"/>
                <w:szCs w:val="24"/>
                <w:lang w:val="en-US"/>
              </w:rPr>
            </w:pPr>
          </w:p>
          <w:p w:rsidR="00082784" w:rsidRPr="00840526" w:rsidRDefault="00082784" w:rsidP="00996A30">
            <w:pPr>
              <w:ind w:right="-286"/>
              <w:jc w:val="both"/>
              <w:rPr>
                <w:sz w:val="24"/>
                <w:szCs w:val="24"/>
              </w:rPr>
            </w:pPr>
            <w:r w:rsidRPr="00996A30">
              <w:rPr>
                <w:sz w:val="24"/>
                <w:szCs w:val="24"/>
                <w:lang w:val="kk-KZ"/>
              </w:rPr>
              <w:t xml:space="preserve">Қазақстан Республикасының  </w:t>
            </w:r>
          </w:p>
          <w:p w:rsidR="00082784" w:rsidRPr="00996A30" w:rsidRDefault="00082784" w:rsidP="00996A30">
            <w:pPr>
              <w:ind w:right="-286"/>
              <w:jc w:val="both"/>
              <w:rPr>
                <w:sz w:val="24"/>
                <w:szCs w:val="24"/>
                <w:lang w:val="kk-KZ"/>
              </w:rPr>
            </w:pPr>
            <w:r w:rsidRPr="00996A30">
              <w:rPr>
                <w:sz w:val="24"/>
                <w:szCs w:val="24"/>
                <w:lang w:val="kk-KZ"/>
              </w:rPr>
              <w:t xml:space="preserve">Білім және ғылым </w:t>
            </w:r>
          </w:p>
          <w:p w:rsidR="00082784" w:rsidRPr="00996A30" w:rsidRDefault="00082784" w:rsidP="00996A30">
            <w:pPr>
              <w:ind w:right="-286"/>
              <w:jc w:val="both"/>
              <w:rPr>
                <w:sz w:val="24"/>
                <w:szCs w:val="24"/>
                <w:lang w:val="kk-KZ"/>
              </w:rPr>
            </w:pPr>
            <w:r w:rsidRPr="00996A30">
              <w:rPr>
                <w:sz w:val="24"/>
                <w:szCs w:val="24"/>
                <w:lang w:val="kk-KZ"/>
              </w:rPr>
              <w:t xml:space="preserve">министерлігі </w:t>
            </w:r>
          </w:p>
          <w:p w:rsidR="00082784" w:rsidRPr="00996A30" w:rsidRDefault="00082784" w:rsidP="00996A30">
            <w:pPr>
              <w:ind w:right="-286"/>
              <w:rPr>
                <w:sz w:val="24"/>
                <w:szCs w:val="24"/>
                <w:lang w:val="kk-KZ"/>
              </w:rPr>
            </w:pPr>
            <w:r w:rsidRPr="00996A30">
              <w:rPr>
                <w:sz w:val="24"/>
                <w:szCs w:val="24"/>
                <w:lang w:val="kk-KZ"/>
              </w:rPr>
              <w:t xml:space="preserve">Д.Серікбаев атындағы  </w:t>
            </w:r>
          </w:p>
          <w:p w:rsidR="00082784" w:rsidRPr="00996A30" w:rsidRDefault="00082784" w:rsidP="00996A30">
            <w:pPr>
              <w:ind w:right="-286"/>
              <w:rPr>
                <w:sz w:val="24"/>
                <w:szCs w:val="24"/>
                <w:lang w:val="kk-KZ"/>
              </w:rPr>
            </w:pPr>
            <w:r w:rsidRPr="00996A30">
              <w:rPr>
                <w:sz w:val="24"/>
                <w:szCs w:val="24"/>
                <w:lang w:val="kk-KZ"/>
              </w:rPr>
              <w:t>ШҚМТУ</w:t>
            </w:r>
          </w:p>
          <w:p w:rsidR="00082784" w:rsidRPr="00996A30" w:rsidRDefault="00082784" w:rsidP="00996A30">
            <w:pPr>
              <w:ind w:right="-286"/>
              <w:jc w:val="both"/>
              <w:rPr>
                <w:sz w:val="24"/>
                <w:szCs w:val="24"/>
                <w:lang w:val="kk-KZ"/>
              </w:rPr>
            </w:pPr>
          </w:p>
        </w:tc>
        <w:tc>
          <w:tcPr>
            <w:tcW w:w="4947" w:type="dxa"/>
          </w:tcPr>
          <w:p w:rsidR="00082784" w:rsidRPr="0065706B" w:rsidRDefault="00082784" w:rsidP="00996A30">
            <w:pPr>
              <w:ind w:right="-2"/>
              <w:jc w:val="right"/>
              <w:rPr>
                <w:sz w:val="24"/>
                <w:szCs w:val="24"/>
              </w:rPr>
            </w:pPr>
          </w:p>
          <w:p w:rsidR="00082784" w:rsidRPr="00996A30" w:rsidRDefault="00082784" w:rsidP="00996A30">
            <w:pPr>
              <w:ind w:right="-2"/>
              <w:jc w:val="right"/>
              <w:rPr>
                <w:sz w:val="24"/>
                <w:szCs w:val="24"/>
              </w:rPr>
            </w:pPr>
            <w:r w:rsidRPr="00996A30">
              <w:rPr>
                <w:sz w:val="24"/>
                <w:szCs w:val="24"/>
              </w:rPr>
              <w:t xml:space="preserve">Министерство                                  образования и науки </w:t>
            </w:r>
          </w:p>
          <w:p w:rsidR="00082784" w:rsidRPr="00996A30" w:rsidRDefault="00082784" w:rsidP="00996A30">
            <w:pPr>
              <w:ind w:right="-2"/>
              <w:jc w:val="right"/>
              <w:rPr>
                <w:sz w:val="24"/>
                <w:szCs w:val="24"/>
              </w:rPr>
            </w:pPr>
            <w:r w:rsidRPr="00996A30">
              <w:rPr>
                <w:sz w:val="24"/>
                <w:szCs w:val="24"/>
              </w:rPr>
              <w:t>Республики Казахстан</w:t>
            </w:r>
          </w:p>
          <w:p w:rsidR="00082784" w:rsidRPr="00996A30" w:rsidRDefault="00082784" w:rsidP="00996A30">
            <w:pPr>
              <w:ind w:right="-2"/>
              <w:jc w:val="right"/>
              <w:rPr>
                <w:sz w:val="24"/>
                <w:szCs w:val="24"/>
                <w:lang w:val="kk-KZ"/>
              </w:rPr>
            </w:pPr>
            <w:r w:rsidRPr="00996A30">
              <w:rPr>
                <w:sz w:val="24"/>
                <w:szCs w:val="24"/>
                <w:lang w:val="kk-KZ"/>
              </w:rPr>
              <w:t>ВКГТУ им. Д.Серикбаева</w:t>
            </w:r>
          </w:p>
          <w:p w:rsidR="00082784" w:rsidRPr="00996A30" w:rsidRDefault="00082784" w:rsidP="00996A30">
            <w:pPr>
              <w:ind w:right="-2"/>
              <w:jc w:val="both"/>
              <w:rPr>
                <w:sz w:val="24"/>
                <w:szCs w:val="24"/>
                <w:lang w:val="kk-KZ"/>
              </w:rPr>
            </w:pPr>
          </w:p>
        </w:tc>
      </w:tr>
    </w:tbl>
    <w:p w:rsidR="00082784" w:rsidRPr="008444B3" w:rsidRDefault="00ED6551" w:rsidP="008444B3">
      <w:pPr>
        <w:ind w:right="76" w:firstLine="59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</w:t>
      </w:r>
      <w:r w:rsidR="00082784" w:rsidRPr="008444B3">
        <w:rPr>
          <w:sz w:val="24"/>
          <w:szCs w:val="24"/>
        </w:rPr>
        <w:t>УТВЕРЖДАЮ</w:t>
      </w:r>
    </w:p>
    <w:p w:rsidR="00251962" w:rsidRDefault="00ED6551" w:rsidP="008444B3">
      <w:pPr>
        <w:ind w:right="76" w:firstLine="59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25196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</w:t>
      </w:r>
      <w:r w:rsidR="00082784" w:rsidRPr="008444B3">
        <w:rPr>
          <w:sz w:val="24"/>
          <w:szCs w:val="24"/>
        </w:rPr>
        <w:t>Декан</w:t>
      </w:r>
      <w:r w:rsidR="00251962">
        <w:rPr>
          <w:sz w:val="24"/>
          <w:szCs w:val="24"/>
        </w:rPr>
        <w:t xml:space="preserve"> факультета</w:t>
      </w:r>
    </w:p>
    <w:p w:rsidR="00251962" w:rsidRDefault="00251962" w:rsidP="00251962">
      <w:pPr>
        <w:ind w:right="76" w:firstLine="594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                         наук о земле</w:t>
      </w:r>
    </w:p>
    <w:p w:rsidR="00082784" w:rsidRPr="008444B3" w:rsidRDefault="00ED6551" w:rsidP="00251962">
      <w:pPr>
        <w:ind w:right="76" w:firstLine="5940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082784" w:rsidRPr="008444B3">
        <w:rPr>
          <w:sz w:val="24"/>
          <w:szCs w:val="24"/>
        </w:rPr>
        <w:t>_________А.Адрышев</w:t>
      </w:r>
    </w:p>
    <w:p w:rsidR="00082784" w:rsidRPr="008444B3" w:rsidRDefault="00ED6551" w:rsidP="008444B3">
      <w:pPr>
        <w:ind w:right="76" w:firstLine="59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082784" w:rsidRPr="008444B3">
        <w:rPr>
          <w:sz w:val="24"/>
          <w:szCs w:val="24"/>
        </w:rPr>
        <w:t>«__</w:t>
      </w:r>
      <w:r w:rsidR="00082784">
        <w:rPr>
          <w:sz w:val="24"/>
          <w:szCs w:val="24"/>
        </w:rPr>
        <w:t>____</w:t>
      </w:r>
      <w:r w:rsidR="00082784" w:rsidRPr="008444B3">
        <w:rPr>
          <w:sz w:val="24"/>
          <w:szCs w:val="24"/>
        </w:rPr>
        <w:t>»_______201</w:t>
      </w:r>
      <w:r w:rsidR="00251962">
        <w:rPr>
          <w:sz w:val="24"/>
          <w:szCs w:val="24"/>
        </w:rPr>
        <w:t>5</w:t>
      </w:r>
      <w:r w:rsidR="00082784" w:rsidRPr="008444B3">
        <w:rPr>
          <w:sz w:val="24"/>
          <w:szCs w:val="24"/>
        </w:rPr>
        <w:t>г</w:t>
      </w:r>
    </w:p>
    <w:p w:rsidR="00082784" w:rsidRDefault="00082784" w:rsidP="008444B3">
      <w:pPr>
        <w:ind w:right="-286"/>
        <w:jc w:val="both"/>
        <w:rPr>
          <w:sz w:val="24"/>
          <w:szCs w:val="24"/>
        </w:rPr>
      </w:pPr>
    </w:p>
    <w:p w:rsidR="00082784" w:rsidRPr="008444B3" w:rsidRDefault="00082784" w:rsidP="008444B3">
      <w:pPr>
        <w:ind w:right="-286"/>
        <w:jc w:val="both"/>
        <w:rPr>
          <w:sz w:val="24"/>
          <w:szCs w:val="24"/>
        </w:rPr>
      </w:pPr>
    </w:p>
    <w:p w:rsidR="00251962" w:rsidRPr="00251962" w:rsidRDefault="00251962" w:rsidP="00251962">
      <w:pPr>
        <w:ind w:right="-286"/>
        <w:jc w:val="center"/>
        <w:rPr>
          <w:sz w:val="19"/>
          <w:szCs w:val="19"/>
          <w:lang w:eastAsia="en-US"/>
        </w:rPr>
      </w:pPr>
      <w:r w:rsidRPr="00251962">
        <w:rPr>
          <w:szCs w:val="28"/>
          <w:lang w:val="kk-KZ"/>
        </w:rPr>
        <w:t>ЭКОЛОГИЯ ЖӘНЕ ТҰРАҚТЫ ДАМУ</w:t>
      </w:r>
    </w:p>
    <w:p w:rsidR="00251962" w:rsidRPr="00251962" w:rsidRDefault="00251962" w:rsidP="00251962">
      <w:pPr>
        <w:widowControl w:val="0"/>
        <w:spacing w:line="265" w:lineRule="exact"/>
        <w:ind w:left="132" w:right="115"/>
        <w:jc w:val="center"/>
        <w:rPr>
          <w:sz w:val="24"/>
          <w:szCs w:val="24"/>
          <w:lang w:eastAsia="en-US"/>
        </w:rPr>
      </w:pPr>
      <w:r w:rsidRPr="00251962">
        <w:rPr>
          <w:sz w:val="24"/>
          <w:szCs w:val="24"/>
          <w:lang w:eastAsia="en-US"/>
        </w:rPr>
        <w:t>Жұмыс модульдік оқу бағдарламасы және</w:t>
      </w:r>
      <w:r w:rsidRPr="00251962">
        <w:rPr>
          <w:spacing w:val="-14"/>
          <w:sz w:val="24"/>
          <w:szCs w:val="24"/>
          <w:lang w:eastAsia="en-US"/>
        </w:rPr>
        <w:t xml:space="preserve"> </w:t>
      </w:r>
      <w:r w:rsidRPr="00251962">
        <w:rPr>
          <w:sz w:val="24"/>
          <w:szCs w:val="24"/>
          <w:lang w:eastAsia="en-US"/>
        </w:rPr>
        <w:t>силлабус</w:t>
      </w:r>
    </w:p>
    <w:p w:rsidR="00251962" w:rsidRPr="00251962" w:rsidRDefault="00251962" w:rsidP="008444B3">
      <w:pPr>
        <w:ind w:right="-286"/>
        <w:jc w:val="center"/>
        <w:rPr>
          <w:sz w:val="24"/>
          <w:szCs w:val="24"/>
        </w:rPr>
      </w:pPr>
    </w:p>
    <w:p w:rsidR="00251962" w:rsidRPr="00251962" w:rsidRDefault="00251962" w:rsidP="00251962">
      <w:pPr>
        <w:ind w:right="-286"/>
        <w:jc w:val="center"/>
        <w:rPr>
          <w:szCs w:val="28"/>
        </w:rPr>
      </w:pPr>
      <w:r w:rsidRPr="00251962">
        <w:rPr>
          <w:szCs w:val="28"/>
        </w:rPr>
        <w:t>ЭКОЛОГИЯ И УСТОЙЧИВОЕ РАЗВИТИЕ</w:t>
      </w:r>
    </w:p>
    <w:p w:rsidR="00251962" w:rsidRPr="00251962" w:rsidRDefault="00251962" w:rsidP="00251962">
      <w:pPr>
        <w:widowControl w:val="0"/>
        <w:spacing w:line="265" w:lineRule="exact"/>
        <w:ind w:left="2357" w:right="115"/>
        <w:rPr>
          <w:sz w:val="24"/>
          <w:szCs w:val="24"/>
          <w:lang w:eastAsia="en-US"/>
        </w:rPr>
      </w:pPr>
      <w:r w:rsidRPr="00251962">
        <w:rPr>
          <w:sz w:val="24"/>
          <w:szCs w:val="24"/>
          <w:lang w:eastAsia="en-US"/>
        </w:rPr>
        <w:t>Рабочая модульная учебная программа и</w:t>
      </w:r>
      <w:r w:rsidRPr="00251962">
        <w:rPr>
          <w:spacing w:val="-11"/>
          <w:sz w:val="24"/>
          <w:szCs w:val="24"/>
          <w:lang w:eastAsia="en-US"/>
        </w:rPr>
        <w:t xml:space="preserve"> </w:t>
      </w:r>
      <w:r w:rsidRPr="00251962">
        <w:rPr>
          <w:sz w:val="24"/>
          <w:szCs w:val="24"/>
          <w:lang w:eastAsia="en-US"/>
        </w:rPr>
        <w:t>силлабус</w:t>
      </w:r>
    </w:p>
    <w:p w:rsidR="00251962" w:rsidRPr="00251962" w:rsidRDefault="00251962" w:rsidP="00251962">
      <w:pPr>
        <w:widowControl w:val="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</w:rPr>
      </w:pPr>
      <w:r w:rsidRPr="00251962">
        <w:rPr>
          <w:sz w:val="24"/>
          <w:szCs w:val="24"/>
          <w:lang w:eastAsia="en-US"/>
        </w:rPr>
        <w:t xml:space="preserve">Специальности: </w:t>
      </w:r>
      <w:r w:rsidRPr="00251962">
        <w:rPr>
          <w:color w:val="000000"/>
          <w:sz w:val="24"/>
          <w:szCs w:val="24"/>
        </w:rPr>
        <w:t>5В072900 – Строительство;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</w:rPr>
      </w:pPr>
      <w:r w:rsidRPr="00251962">
        <w:rPr>
          <w:color w:val="000000"/>
          <w:sz w:val="24"/>
          <w:szCs w:val="24"/>
        </w:rPr>
        <w:t>5B073200 - Стандартизация, сертификация и метрология (по отраслям);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</w:rPr>
      </w:pPr>
      <w:r w:rsidRPr="00251962">
        <w:rPr>
          <w:color w:val="000000"/>
          <w:sz w:val="24"/>
          <w:szCs w:val="24"/>
        </w:rPr>
        <w:t>5B074500 - Транспортное строительство;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</w:rPr>
      </w:pPr>
      <w:r w:rsidRPr="00251962">
        <w:rPr>
          <w:color w:val="000000"/>
          <w:sz w:val="24"/>
          <w:szCs w:val="24"/>
        </w:rPr>
        <w:t>5B072400 - Технологические машины и оборудование;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</w:rPr>
      </w:pPr>
      <w:r w:rsidRPr="00251962">
        <w:rPr>
          <w:color w:val="000000"/>
          <w:sz w:val="24"/>
          <w:szCs w:val="24"/>
        </w:rPr>
        <w:t>5B074500 - Транспортное строительство;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  <w:lang w:eastAsia="en-US"/>
        </w:rPr>
      </w:pPr>
      <w:r w:rsidRPr="00251962">
        <w:rPr>
          <w:color w:val="000000"/>
          <w:sz w:val="24"/>
          <w:szCs w:val="24"/>
          <w:lang w:eastAsia="en-US"/>
        </w:rPr>
        <w:t>5</w:t>
      </w:r>
      <w:r w:rsidRPr="00251962">
        <w:rPr>
          <w:color w:val="000000"/>
          <w:sz w:val="24"/>
          <w:szCs w:val="24"/>
          <w:lang w:val="en-US" w:eastAsia="en-US"/>
        </w:rPr>
        <w:t>B</w:t>
      </w:r>
      <w:r w:rsidRPr="00251962">
        <w:rPr>
          <w:color w:val="000000"/>
          <w:sz w:val="24"/>
          <w:szCs w:val="24"/>
          <w:lang w:eastAsia="en-US"/>
        </w:rPr>
        <w:t>071200 – Машиностроение;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  <w:lang w:eastAsia="en-US"/>
        </w:rPr>
      </w:pPr>
      <w:r w:rsidRPr="00251962">
        <w:rPr>
          <w:color w:val="000000"/>
          <w:sz w:val="24"/>
          <w:szCs w:val="24"/>
          <w:lang w:eastAsia="en-US"/>
        </w:rPr>
        <w:t>5</w:t>
      </w:r>
      <w:r w:rsidRPr="00251962">
        <w:rPr>
          <w:color w:val="000000"/>
          <w:sz w:val="24"/>
          <w:szCs w:val="24"/>
          <w:lang w:val="en-US" w:eastAsia="en-US"/>
        </w:rPr>
        <w:t>B</w:t>
      </w:r>
      <w:r w:rsidRPr="00251962">
        <w:rPr>
          <w:color w:val="000000"/>
          <w:sz w:val="24"/>
          <w:szCs w:val="24"/>
          <w:lang w:eastAsia="en-US"/>
        </w:rPr>
        <w:t>072500 - Технология деревообработки и изделий из дерева (по отраслям);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</w:rPr>
      </w:pPr>
      <w:r w:rsidRPr="00251962">
        <w:rPr>
          <w:color w:val="000000"/>
          <w:sz w:val="24"/>
          <w:szCs w:val="24"/>
        </w:rPr>
        <w:t>5B012000 - Профессиональное обучение</w:t>
      </w:r>
    </w:p>
    <w:p w:rsidR="00251962" w:rsidRPr="00251962" w:rsidRDefault="00251962" w:rsidP="00251962">
      <w:pPr>
        <w:widowControl w:val="0"/>
        <w:ind w:firstLine="72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ind w:firstLine="142"/>
        <w:rPr>
          <w:sz w:val="24"/>
          <w:szCs w:val="24"/>
          <w:lang w:eastAsia="en-US"/>
        </w:rPr>
      </w:pPr>
      <w:r w:rsidRPr="00251962">
        <w:rPr>
          <w:sz w:val="24"/>
          <w:szCs w:val="24"/>
          <w:lang w:eastAsia="en-US"/>
        </w:rPr>
        <w:t>Количество кредитов</w:t>
      </w:r>
      <w:r w:rsidRPr="00251962">
        <w:rPr>
          <w:spacing w:val="-9"/>
          <w:sz w:val="24"/>
          <w:szCs w:val="24"/>
          <w:lang w:eastAsia="en-US"/>
        </w:rPr>
        <w:t xml:space="preserve"> </w:t>
      </w:r>
      <w:r w:rsidRPr="00251962">
        <w:rPr>
          <w:sz w:val="24"/>
          <w:szCs w:val="24"/>
          <w:lang w:eastAsia="en-US"/>
        </w:rPr>
        <w:t>дисциплины:  2</w:t>
      </w:r>
    </w:p>
    <w:p w:rsidR="00251962" w:rsidRPr="00251962" w:rsidRDefault="00251962" w:rsidP="00251962">
      <w:pPr>
        <w:widowControl w:val="0"/>
        <w:ind w:firstLine="72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ind w:firstLine="72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ind w:firstLine="72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ind w:firstLine="72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ind w:firstLine="72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spacing w:before="4"/>
        <w:rPr>
          <w:sz w:val="25"/>
          <w:szCs w:val="25"/>
          <w:lang w:eastAsia="en-US"/>
        </w:rPr>
      </w:pPr>
    </w:p>
    <w:p w:rsidR="00251962" w:rsidRPr="00251962" w:rsidRDefault="00251962" w:rsidP="00251962">
      <w:pPr>
        <w:widowControl w:val="0"/>
        <w:ind w:left="15"/>
        <w:jc w:val="center"/>
        <w:rPr>
          <w:sz w:val="24"/>
          <w:szCs w:val="24"/>
          <w:lang w:eastAsia="en-US"/>
        </w:rPr>
      </w:pPr>
      <w:r w:rsidRPr="00251962">
        <w:rPr>
          <w:sz w:val="24"/>
          <w:szCs w:val="24"/>
          <w:lang w:eastAsia="en-US"/>
        </w:rPr>
        <w:t>Өскемен</w:t>
      </w:r>
    </w:p>
    <w:p w:rsidR="00251962" w:rsidRPr="00251962" w:rsidRDefault="00251962" w:rsidP="00251962">
      <w:pPr>
        <w:widowControl w:val="0"/>
        <w:ind w:left="16"/>
        <w:jc w:val="center"/>
        <w:rPr>
          <w:sz w:val="24"/>
          <w:szCs w:val="24"/>
          <w:lang w:eastAsia="en-US"/>
        </w:rPr>
      </w:pPr>
      <w:r w:rsidRPr="00251962">
        <w:rPr>
          <w:sz w:val="24"/>
          <w:szCs w:val="24"/>
          <w:lang w:eastAsia="en-US"/>
        </w:rPr>
        <w:t>Усть-Каменогорск</w:t>
      </w:r>
    </w:p>
    <w:p w:rsidR="00251962" w:rsidRPr="00251962" w:rsidRDefault="00251962" w:rsidP="00251962">
      <w:pPr>
        <w:widowControl w:val="0"/>
        <w:tabs>
          <w:tab w:val="left" w:pos="497"/>
        </w:tabs>
        <w:ind w:left="17"/>
        <w:jc w:val="center"/>
        <w:rPr>
          <w:sz w:val="24"/>
          <w:szCs w:val="24"/>
          <w:u w:val="single" w:color="000000"/>
          <w:lang w:eastAsia="en-US"/>
        </w:rPr>
      </w:pPr>
      <w:r w:rsidRPr="00251962">
        <w:rPr>
          <w:sz w:val="24"/>
          <w:szCs w:val="24"/>
          <w:lang w:eastAsia="en-US"/>
        </w:rPr>
        <w:t>2015 г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</w:rPr>
      </w:pPr>
      <w:r w:rsidRPr="00251962">
        <w:rPr>
          <w:sz w:val="24"/>
          <w:szCs w:val="24"/>
        </w:rPr>
        <w:lastRenderedPageBreak/>
        <w:t xml:space="preserve">Рабочая модульная учебная программа и силлабус разработаны  на кафедре «Безопасность жизнедеятельности и охрана окружающей среды» на </w:t>
      </w:r>
      <w:r w:rsidRPr="00251962">
        <w:rPr>
          <w:spacing w:val="-1"/>
          <w:sz w:val="24"/>
          <w:szCs w:val="24"/>
        </w:rPr>
        <w:t>основании</w:t>
      </w:r>
      <w:r w:rsidRPr="00251962">
        <w:rPr>
          <w:sz w:val="24"/>
          <w:szCs w:val="24"/>
        </w:rPr>
        <w:t xml:space="preserve"> </w:t>
      </w:r>
      <w:r w:rsidRPr="00251962">
        <w:rPr>
          <w:spacing w:val="-1"/>
          <w:sz w:val="24"/>
          <w:szCs w:val="24"/>
        </w:rPr>
        <w:t>Рабочего</w:t>
      </w:r>
      <w:r w:rsidRPr="00251962">
        <w:rPr>
          <w:sz w:val="24"/>
          <w:szCs w:val="24"/>
        </w:rPr>
        <w:t xml:space="preserve"> </w:t>
      </w:r>
      <w:r w:rsidRPr="00251962">
        <w:rPr>
          <w:spacing w:val="-1"/>
          <w:sz w:val="24"/>
          <w:szCs w:val="24"/>
        </w:rPr>
        <w:t>учебного</w:t>
      </w:r>
      <w:r w:rsidRPr="00251962">
        <w:rPr>
          <w:sz w:val="24"/>
          <w:szCs w:val="24"/>
        </w:rPr>
        <w:t xml:space="preserve"> плана, Типовой учебной программы и Модульной</w:t>
      </w:r>
      <w:r w:rsidRPr="00251962">
        <w:rPr>
          <w:spacing w:val="3"/>
          <w:sz w:val="24"/>
          <w:szCs w:val="24"/>
        </w:rPr>
        <w:t xml:space="preserve"> </w:t>
      </w:r>
      <w:r w:rsidRPr="00251962">
        <w:rPr>
          <w:sz w:val="24"/>
          <w:szCs w:val="24"/>
        </w:rPr>
        <w:t>образовательной программы</w:t>
      </w:r>
      <w:r w:rsidRPr="00251962">
        <w:rPr>
          <w:spacing w:val="-4"/>
          <w:sz w:val="24"/>
          <w:szCs w:val="24"/>
        </w:rPr>
        <w:t xml:space="preserve"> </w:t>
      </w:r>
      <w:r w:rsidRPr="00251962">
        <w:rPr>
          <w:sz w:val="24"/>
          <w:szCs w:val="24"/>
        </w:rPr>
        <w:t>специальност</w:t>
      </w:r>
      <w:r>
        <w:rPr>
          <w:sz w:val="24"/>
          <w:szCs w:val="24"/>
        </w:rPr>
        <w:t>ей</w:t>
      </w:r>
      <w:r w:rsidRPr="00251962">
        <w:rPr>
          <w:sz w:val="24"/>
          <w:szCs w:val="24"/>
          <w:lang w:eastAsia="en-US"/>
        </w:rPr>
        <w:t xml:space="preserve">: </w:t>
      </w:r>
      <w:r w:rsidRPr="00251962">
        <w:rPr>
          <w:color w:val="000000"/>
          <w:sz w:val="24"/>
          <w:szCs w:val="24"/>
        </w:rPr>
        <w:t>5В072900 – Строительство;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</w:rPr>
      </w:pPr>
      <w:r w:rsidRPr="00251962">
        <w:rPr>
          <w:color w:val="000000"/>
          <w:sz w:val="24"/>
          <w:szCs w:val="24"/>
        </w:rPr>
        <w:t>5B073200 - Стандартизация, сертификация и метрология (по отраслям);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</w:rPr>
      </w:pPr>
      <w:r w:rsidRPr="00251962">
        <w:rPr>
          <w:color w:val="000000"/>
          <w:sz w:val="24"/>
          <w:szCs w:val="24"/>
        </w:rPr>
        <w:t>5B074500 - Транспортное строительство;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</w:rPr>
      </w:pPr>
      <w:r w:rsidRPr="00251962">
        <w:rPr>
          <w:color w:val="000000"/>
          <w:sz w:val="24"/>
          <w:szCs w:val="24"/>
        </w:rPr>
        <w:t>5B072400 - Технологические машины и оборудование;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</w:rPr>
      </w:pPr>
      <w:r w:rsidRPr="00251962">
        <w:rPr>
          <w:color w:val="000000"/>
          <w:sz w:val="24"/>
          <w:szCs w:val="24"/>
        </w:rPr>
        <w:t>5B074500 - Транспортное строительство;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  <w:lang w:eastAsia="en-US"/>
        </w:rPr>
      </w:pPr>
      <w:r w:rsidRPr="00251962">
        <w:rPr>
          <w:color w:val="000000"/>
          <w:sz w:val="24"/>
          <w:szCs w:val="24"/>
          <w:lang w:eastAsia="en-US"/>
        </w:rPr>
        <w:t>5</w:t>
      </w:r>
      <w:r w:rsidRPr="00251962">
        <w:rPr>
          <w:color w:val="000000"/>
          <w:sz w:val="24"/>
          <w:szCs w:val="24"/>
          <w:lang w:val="en-US" w:eastAsia="en-US"/>
        </w:rPr>
        <w:t>B</w:t>
      </w:r>
      <w:r w:rsidRPr="00251962">
        <w:rPr>
          <w:color w:val="000000"/>
          <w:sz w:val="24"/>
          <w:szCs w:val="24"/>
          <w:lang w:eastAsia="en-US"/>
        </w:rPr>
        <w:t>071200 – Машиностроение;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  <w:lang w:eastAsia="en-US"/>
        </w:rPr>
      </w:pPr>
      <w:r w:rsidRPr="00251962">
        <w:rPr>
          <w:color w:val="000000"/>
          <w:sz w:val="24"/>
          <w:szCs w:val="24"/>
          <w:lang w:eastAsia="en-US"/>
        </w:rPr>
        <w:t>5</w:t>
      </w:r>
      <w:r w:rsidRPr="00251962">
        <w:rPr>
          <w:color w:val="000000"/>
          <w:sz w:val="24"/>
          <w:szCs w:val="24"/>
          <w:lang w:val="en-US" w:eastAsia="en-US"/>
        </w:rPr>
        <w:t>B</w:t>
      </w:r>
      <w:r w:rsidRPr="00251962">
        <w:rPr>
          <w:color w:val="000000"/>
          <w:sz w:val="24"/>
          <w:szCs w:val="24"/>
          <w:lang w:eastAsia="en-US"/>
        </w:rPr>
        <w:t>072500 - Технология деревообработки и изделий из дерева (по отраслям);</w:t>
      </w:r>
    </w:p>
    <w:p w:rsidR="00251962" w:rsidRPr="00251962" w:rsidRDefault="00251962" w:rsidP="00251962">
      <w:pPr>
        <w:widowControl w:val="0"/>
        <w:ind w:firstLine="142"/>
        <w:rPr>
          <w:color w:val="000000"/>
          <w:sz w:val="24"/>
          <w:szCs w:val="24"/>
        </w:rPr>
      </w:pPr>
      <w:r w:rsidRPr="00251962">
        <w:rPr>
          <w:color w:val="000000"/>
          <w:sz w:val="24"/>
          <w:szCs w:val="24"/>
        </w:rPr>
        <w:t>5B012000 - Профессиональное обучение</w:t>
      </w:r>
    </w:p>
    <w:p w:rsidR="00251962" w:rsidRPr="00251962" w:rsidRDefault="00251962" w:rsidP="00251962">
      <w:pPr>
        <w:pStyle w:val="a9"/>
        <w:ind w:left="0" w:firstLine="567"/>
        <w:jc w:val="both"/>
        <w:rPr>
          <w:sz w:val="24"/>
          <w:szCs w:val="24"/>
        </w:rPr>
      </w:pPr>
    </w:p>
    <w:p w:rsidR="00251962" w:rsidRPr="00251962" w:rsidRDefault="00251962" w:rsidP="00251962">
      <w:pPr>
        <w:widowControl w:val="0"/>
        <w:tabs>
          <w:tab w:val="left" w:pos="7512"/>
        </w:tabs>
        <w:spacing w:before="162" w:line="390" w:lineRule="atLeast"/>
        <w:ind w:left="132" w:right="2519"/>
        <w:jc w:val="both"/>
        <w:rPr>
          <w:sz w:val="24"/>
          <w:szCs w:val="24"/>
          <w:lang w:eastAsia="en-US"/>
        </w:rPr>
      </w:pPr>
      <w:r w:rsidRPr="00251962">
        <w:rPr>
          <w:sz w:val="24"/>
          <w:szCs w:val="24"/>
          <w:lang w:eastAsia="en-US"/>
        </w:rPr>
        <w:t>Одобрено учебно-методическим советом факультета</w:t>
      </w:r>
      <w:r w:rsidRPr="00251962">
        <w:rPr>
          <w:spacing w:val="-4"/>
          <w:sz w:val="24"/>
          <w:szCs w:val="24"/>
          <w:lang w:eastAsia="en-US"/>
        </w:rPr>
        <w:t xml:space="preserve"> </w:t>
      </w:r>
      <w:r w:rsidRPr="00251962">
        <w:rPr>
          <w:sz w:val="24"/>
          <w:szCs w:val="24"/>
          <w:lang w:eastAsia="en-US"/>
        </w:rPr>
        <w:t>(название)</w:t>
      </w:r>
      <w:r w:rsidRPr="00251962">
        <w:rPr>
          <w:spacing w:val="-1"/>
          <w:sz w:val="24"/>
          <w:szCs w:val="24"/>
          <w:lang w:eastAsia="en-US"/>
        </w:rPr>
        <w:t xml:space="preserve"> Председатель </w:t>
      </w:r>
      <w:r w:rsidRPr="00251962">
        <w:rPr>
          <w:spacing w:val="-1"/>
          <w:sz w:val="24"/>
          <w:szCs w:val="24"/>
          <w:lang w:eastAsia="en-US"/>
        </w:rPr>
        <w:tab/>
        <w:t>Г.Кокаева</w:t>
      </w:r>
    </w:p>
    <w:p w:rsidR="00251962" w:rsidRPr="00251962" w:rsidRDefault="00251962" w:rsidP="00251962">
      <w:pPr>
        <w:widowControl w:val="0"/>
        <w:tabs>
          <w:tab w:val="left" w:pos="4822"/>
        </w:tabs>
        <w:ind w:left="132"/>
        <w:jc w:val="both"/>
        <w:rPr>
          <w:sz w:val="24"/>
          <w:szCs w:val="24"/>
          <w:lang w:eastAsia="en-US"/>
        </w:rPr>
      </w:pPr>
      <w:r w:rsidRPr="00251962">
        <w:rPr>
          <w:sz w:val="24"/>
          <w:szCs w:val="24"/>
          <w:lang w:eastAsia="en-US"/>
        </w:rPr>
        <w:t>Протокол №</w:t>
      </w:r>
      <w:r>
        <w:rPr>
          <w:sz w:val="24"/>
          <w:szCs w:val="24"/>
          <w:lang w:eastAsia="en-US"/>
        </w:rPr>
        <w:t xml:space="preserve">  1  </w:t>
      </w:r>
      <w:r w:rsidRPr="00251962">
        <w:rPr>
          <w:sz w:val="24"/>
          <w:szCs w:val="24"/>
          <w:lang w:eastAsia="en-US"/>
        </w:rPr>
        <w:t>от</w:t>
      </w:r>
      <w:r w:rsidR="00720219">
        <w:rPr>
          <w:sz w:val="24"/>
          <w:szCs w:val="24"/>
          <w:lang w:eastAsia="en-US"/>
        </w:rPr>
        <w:t xml:space="preserve"> 10.09. 2015 г</w:t>
      </w:r>
      <w:r w:rsidRPr="00251962">
        <w:rPr>
          <w:sz w:val="24"/>
          <w:szCs w:val="24"/>
          <w:lang w:eastAsia="en-US"/>
        </w:rPr>
        <w:t>.</w:t>
      </w:r>
    </w:p>
    <w:p w:rsidR="00251962" w:rsidRPr="00251962" w:rsidRDefault="00251962" w:rsidP="00251962">
      <w:pPr>
        <w:widowControl w:val="0"/>
        <w:jc w:val="both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ind w:left="132"/>
        <w:jc w:val="both"/>
        <w:rPr>
          <w:sz w:val="24"/>
          <w:szCs w:val="24"/>
          <w:lang w:eastAsia="en-US"/>
        </w:rPr>
      </w:pPr>
      <w:r w:rsidRPr="00251962">
        <w:rPr>
          <w:sz w:val="24"/>
          <w:szCs w:val="24"/>
          <w:lang w:eastAsia="en-US"/>
        </w:rPr>
        <w:t>Обсуждено  на заседании кафедры</w:t>
      </w:r>
      <w:r w:rsidRPr="00251962">
        <w:rPr>
          <w:spacing w:val="-7"/>
          <w:sz w:val="24"/>
          <w:szCs w:val="24"/>
          <w:lang w:eastAsia="en-US"/>
        </w:rPr>
        <w:t xml:space="preserve"> БЖД и ООС</w:t>
      </w:r>
    </w:p>
    <w:p w:rsidR="00251962" w:rsidRPr="00251962" w:rsidRDefault="00251962" w:rsidP="00251962">
      <w:pPr>
        <w:widowControl w:val="0"/>
        <w:tabs>
          <w:tab w:val="left" w:pos="7512"/>
        </w:tabs>
        <w:ind w:left="132"/>
        <w:jc w:val="both"/>
        <w:rPr>
          <w:sz w:val="24"/>
          <w:szCs w:val="24"/>
          <w:lang w:eastAsia="en-US"/>
        </w:rPr>
      </w:pPr>
      <w:r w:rsidRPr="00251962">
        <w:rPr>
          <w:sz w:val="24"/>
          <w:szCs w:val="24"/>
          <w:lang w:eastAsia="en-US"/>
        </w:rPr>
        <w:t>И.о.зав.</w:t>
      </w:r>
      <w:r w:rsidRPr="00251962">
        <w:rPr>
          <w:spacing w:val="-5"/>
          <w:sz w:val="24"/>
          <w:szCs w:val="24"/>
          <w:lang w:eastAsia="en-US"/>
        </w:rPr>
        <w:t xml:space="preserve"> </w:t>
      </w:r>
      <w:r w:rsidRPr="00251962">
        <w:rPr>
          <w:sz w:val="24"/>
          <w:szCs w:val="24"/>
          <w:lang w:eastAsia="en-US"/>
        </w:rPr>
        <w:t>кафедрой</w:t>
      </w:r>
      <w:r w:rsidRPr="00251962">
        <w:rPr>
          <w:sz w:val="24"/>
          <w:szCs w:val="24"/>
          <w:lang w:eastAsia="en-US"/>
        </w:rPr>
        <w:tab/>
        <w:t>Е.Ван</w:t>
      </w:r>
    </w:p>
    <w:p w:rsidR="00251962" w:rsidRPr="00251962" w:rsidRDefault="00251962" w:rsidP="00251962">
      <w:pPr>
        <w:widowControl w:val="0"/>
        <w:tabs>
          <w:tab w:val="left" w:pos="2694"/>
          <w:tab w:val="left" w:pos="4702"/>
        </w:tabs>
        <w:ind w:left="132" w:right="115"/>
        <w:jc w:val="both"/>
        <w:rPr>
          <w:sz w:val="24"/>
          <w:szCs w:val="24"/>
          <w:lang w:eastAsia="en-US"/>
        </w:rPr>
      </w:pPr>
      <w:r w:rsidRPr="00251962">
        <w:rPr>
          <w:sz w:val="24"/>
          <w:szCs w:val="24"/>
          <w:lang w:eastAsia="en-US"/>
        </w:rPr>
        <w:t>Протокол</w:t>
      </w:r>
      <w:r w:rsidRPr="00251962">
        <w:rPr>
          <w:spacing w:val="-2"/>
          <w:sz w:val="24"/>
          <w:szCs w:val="24"/>
          <w:lang w:eastAsia="en-US"/>
        </w:rPr>
        <w:t xml:space="preserve"> </w:t>
      </w:r>
      <w:r w:rsidRPr="00251962">
        <w:rPr>
          <w:sz w:val="24"/>
          <w:szCs w:val="24"/>
          <w:lang w:eastAsia="en-US"/>
        </w:rPr>
        <w:t>№1  от  28.08.2015 г.</w:t>
      </w:r>
    </w:p>
    <w:p w:rsidR="00251962" w:rsidRPr="00251962" w:rsidRDefault="00251962" w:rsidP="00251962">
      <w:pPr>
        <w:widowControl w:val="0"/>
        <w:spacing w:before="11"/>
        <w:jc w:val="both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spacing w:before="69"/>
        <w:ind w:left="132" w:right="115"/>
        <w:jc w:val="both"/>
        <w:rPr>
          <w:sz w:val="24"/>
          <w:szCs w:val="24"/>
          <w:lang w:eastAsia="en-US"/>
        </w:rPr>
      </w:pPr>
      <w:r w:rsidRPr="00251962">
        <w:rPr>
          <w:sz w:val="24"/>
          <w:szCs w:val="24"/>
          <w:lang w:eastAsia="en-US"/>
        </w:rPr>
        <w:t>Разработал</w:t>
      </w:r>
    </w:p>
    <w:p w:rsidR="00251962" w:rsidRPr="00251962" w:rsidRDefault="00251962" w:rsidP="00251962">
      <w:pPr>
        <w:widowControl w:val="0"/>
        <w:jc w:val="both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widowControl w:val="0"/>
        <w:tabs>
          <w:tab w:val="left" w:pos="7512"/>
        </w:tabs>
        <w:ind w:left="132" w:right="115"/>
        <w:jc w:val="both"/>
        <w:rPr>
          <w:sz w:val="24"/>
          <w:szCs w:val="24"/>
          <w:lang w:eastAsia="en-US"/>
        </w:rPr>
      </w:pPr>
      <w:r w:rsidRPr="00251962">
        <w:rPr>
          <w:spacing w:val="-1"/>
          <w:sz w:val="24"/>
          <w:szCs w:val="24"/>
          <w:lang w:eastAsia="en-US"/>
        </w:rPr>
        <w:t xml:space="preserve">Должность доцент </w:t>
      </w:r>
      <w:r w:rsidRPr="00251962">
        <w:rPr>
          <w:spacing w:val="-1"/>
          <w:sz w:val="24"/>
          <w:szCs w:val="24"/>
          <w:lang w:eastAsia="en-US"/>
        </w:rPr>
        <w:tab/>
        <w:t>Т.Бондарева.</w:t>
      </w:r>
    </w:p>
    <w:p w:rsidR="00251962" w:rsidRPr="00251962" w:rsidRDefault="00251962" w:rsidP="00251962">
      <w:pPr>
        <w:widowControl w:val="0"/>
        <w:jc w:val="both"/>
        <w:rPr>
          <w:sz w:val="24"/>
          <w:szCs w:val="24"/>
          <w:lang w:eastAsia="en-US"/>
        </w:rPr>
      </w:pPr>
    </w:p>
    <w:p w:rsidR="00251962" w:rsidRPr="00251962" w:rsidRDefault="00251962" w:rsidP="00251962">
      <w:pPr>
        <w:pStyle w:val="a9"/>
        <w:ind w:left="0" w:firstLine="567"/>
        <w:jc w:val="both"/>
        <w:rPr>
          <w:sz w:val="24"/>
          <w:szCs w:val="24"/>
        </w:rPr>
      </w:pPr>
      <w:r w:rsidRPr="00251962">
        <w:rPr>
          <w:rFonts w:eastAsia="Calibri"/>
          <w:spacing w:val="-1"/>
          <w:sz w:val="24"/>
          <w:szCs w:val="24"/>
          <w:lang w:eastAsia="en-US"/>
        </w:rPr>
        <w:t>Нормоконтролер</w:t>
      </w:r>
      <w:r w:rsidRPr="00251962">
        <w:rPr>
          <w:rFonts w:eastAsia="Calibri"/>
          <w:spacing w:val="-1"/>
          <w:sz w:val="24"/>
          <w:szCs w:val="24"/>
          <w:lang w:eastAsia="en-US"/>
        </w:rPr>
        <w:tab/>
      </w:r>
      <w:r w:rsidR="00720219">
        <w:rPr>
          <w:rFonts w:eastAsia="Calibri"/>
          <w:spacing w:val="-1"/>
          <w:sz w:val="24"/>
          <w:szCs w:val="24"/>
          <w:lang w:eastAsia="en-US"/>
        </w:rPr>
        <w:t xml:space="preserve">                                                                              </w:t>
      </w:r>
      <w:r w:rsidRPr="00251962">
        <w:rPr>
          <w:rFonts w:eastAsia="Calibri"/>
          <w:spacing w:val="-1"/>
          <w:sz w:val="24"/>
          <w:szCs w:val="24"/>
          <w:lang w:eastAsia="en-US"/>
        </w:rPr>
        <w:t>Т.Тютюнькова</w:t>
      </w:r>
    </w:p>
    <w:p w:rsidR="00082784" w:rsidRPr="00251962" w:rsidRDefault="00082784" w:rsidP="00251962">
      <w:pPr>
        <w:jc w:val="both"/>
        <w:rPr>
          <w:color w:val="000000"/>
          <w:sz w:val="24"/>
          <w:szCs w:val="24"/>
        </w:rPr>
      </w:pPr>
    </w:p>
    <w:p w:rsidR="00082784" w:rsidRPr="00251962" w:rsidRDefault="00082784" w:rsidP="00251962">
      <w:pPr>
        <w:jc w:val="both"/>
        <w:rPr>
          <w:color w:val="000000"/>
          <w:sz w:val="24"/>
          <w:szCs w:val="24"/>
        </w:rPr>
      </w:pPr>
    </w:p>
    <w:p w:rsidR="00082784" w:rsidRPr="00251962" w:rsidRDefault="00082784" w:rsidP="00251962">
      <w:pPr>
        <w:jc w:val="both"/>
        <w:rPr>
          <w:color w:val="000000"/>
          <w:sz w:val="24"/>
          <w:szCs w:val="24"/>
        </w:rPr>
      </w:pPr>
    </w:p>
    <w:p w:rsidR="00082784" w:rsidRPr="00251962" w:rsidRDefault="00082784" w:rsidP="00251962">
      <w:pPr>
        <w:jc w:val="both"/>
        <w:rPr>
          <w:color w:val="000000"/>
          <w:sz w:val="24"/>
          <w:szCs w:val="24"/>
        </w:rPr>
      </w:pPr>
    </w:p>
    <w:p w:rsidR="00082784" w:rsidRPr="00251962" w:rsidRDefault="00082784" w:rsidP="00251962">
      <w:pPr>
        <w:jc w:val="both"/>
        <w:rPr>
          <w:color w:val="000000"/>
          <w:sz w:val="24"/>
          <w:szCs w:val="24"/>
        </w:rPr>
      </w:pPr>
    </w:p>
    <w:p w:rsidR="00082784" w:rsidRPr="00251962" w:rsidRDefault="00082784" w:rsidP="00251962">
      <w:pPr>
        <w:jc w:val="both"/>
        <w:rPr>
          <w:color w:val="000000"/>
          <w:sz w:val="24"/>
          <w:szCs w:val="24"/>
        </w:rPr>
      </w:pPr>
    </w:p>
    <w:p w:rsidR="00082784" w:rsidRPr="00251962" w:rsidRDefault="00082784" w:rsidP="00251962">
      <w:pPr>
        <w:jc w:val="both"/>
        <w:rPr>
          <w:color w:val="000000"/>
          <w:sz w:val="24"/>
          <w:szCs w:val="24"/>
        </w:rPr>
      </w:pPr>
    </w:p>
    <w:p w:rsidR="00082784" w:rsidRPr="00251962" w:rsidRDefault="00082784" w:rsidP="00251962">
      <w:pPr>
        <w:jc w:val="both"/>
        <w:rPr>
          <w:color w:val="000000"/>
          <w:sz w:val="24"/>
          <w:szCs w:val="24"/>
        </w:rPr>
      </w:pPr>
    </w:p>
    <w:p w:rsidR="00082784" w:rsidRPr="00251962" w:rsidRDefault="00082784" w:rsidP="00251962">
      <w:pPr>
        <w:jc w:val="both"/>
        <w:rPr>
          <w:color w:val="000000"/>
          <w:sz w:val="24"/>
          <w:szCs w:val="24"/>
        </w:rPr>
      </w:pPr>
    </w:p>
    <w:p w:rsidR="00082784" w:rsidRPr="00251962" w:rsidRDefault="00082784" w:rsidP="00251962">
      <w:pPr>
        <w:jc w:val="both"/>
        <w:rPr>
          <w:color w:val="000000"/>
          <w:sz w:val="24"/>
          <w:szCs w:val="24"/>
        </w:rPr>
      </w:pPr>
    </w:p>
    <w:p w:rsidR="00082784" w:rsidRPr="00251962" w:rsidRDefault="00082784" w:rsidP="00251962">
      <w:pPr>
        <w:jc w:val="both"/>
        <w:rPr>
          <w:color w:val="000000"/>
          <w:sz w:val="24"/>
          <w:szCs w:val="24"/>
        </w:rPr>
      </w:pPr>
    </w:p>
    <w:p w:rsidR="00316A0B" w:rsidRPr="00251962" w:rsidRDefault="00316A0B" w:rsidP="00251962">
      <w:pPr>
        <w:jc w:val="both"/>
        <w:rPr>
          <w:color w:val="000000"/>
          <w:sz w:val="24"/>
          <w:szCs w:val="24"/>
        </w:rPr>
      </w:pPr>
    </w:p>
    <w:p w:rsidR="00082784" w:rsidRDefault="00082784" w:rsidP="008444B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720219" w:rsidRDefault="00720219" w:rsidP="008444B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720219" w:rsidRDefault="00720219" w:rsidP="008444B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720219" w:rsidRDefault="00720219" w:rsidP="008444B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720219" w:rsidRDefault="00720219" w:rsidP="008444B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720219" w:rsidRDefault="00720219" w:rsidP="008444B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720219" w:rsidRDefault="00720219" w:rsidP="008444B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720219" w:rsidRDefault="00720219" w:rsidP="008444B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720219" w:rsidRDefault="00720219" w:rsidP="008444B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720219" w:rsidRDefault="00720219" w:rsidP="008444B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720219" w:rsidRDefault="00720219" w:rsidP="008444B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F55521" w:rsidRPr="00F55521" w:rsidRDefault="00F55521" w:rsidP="00F55521">
      <w:pPr>
        <w:widowControl w:val="0"/>
        <w:numPr>
          <w:ilvl w:val="0"/>
          <w:numId w:val="5"/>
        </w:numPr>
        <w:spacing w:before="83"/>
        <w:jc w:val="center"/>
        <w:rPr>
          <w:sz w:val="24"/>
          <w:szCs w:val="24"/>
          <w:lang w:eastAsia="en-US"/>
        </w:rPr>
      </w:pPr>
      <w:r w:rsidRPr="00F55521">
        <w:rPr>
          <w:rFonts w:eastAsia="Calibri"/>
          <w:sz w:val="24"/>
          <w:szCs w:val="22"/>
          <w:lang w:eastAsia="en-US"/>
        </w:rPr>
        <w:lastRenderedPageBreak/>
        <w:t>ХАРАКТЕРИСТИКА ДИСЦИПЛИНЫ, ЕЕ МЕСТО В УЧЕБНОМ</w:t>
      </w:r>
      <w:r w:rsidRPr="00F55521">
        <w:rPr>
          <w:rFonts w:eastAsia="Calibri"/>
          <w:spacing w:val="-9"/>
          <w:sz w:val="24"/>
          <w:szCs w:val="22"/>
          <w:lang w:eastAsia="en-US"/>
        </w:rPr>
        <w:t xml:space="preserve"> </w:t>
      </w:r>
      <w:r w:rsidRPr="00F55521">
        <w:rPr>
          <w:rFonts w:eastAsia="Calibri"/>
          <w:sz w:val="24"/>
          <w:szCs w:val="22"/>
          <w:lang w:eastAsia="en-US"/>
        </w:rPr>
        <w:t>ПРОЦЕССЕ</w:t>
      </w:r>
    </w:p>
    <w:p w:rsidR="00F55521" w:rsidRPr="00F55521" w:rsidRDefault="00F55521" w:rsidP="00F55521">
      <w:pPr>
        <w:widowControl w:val="0"/>
        <w:spacing w:before="5"/>
        <w:rPr>
          <w:sz w:val="24"/>
          <w:szCs w:val="24"/>
          <w:lang w:eastAsia="en-US"/>
        </w:rPr>
      </w:pPr>
    </w:p>
    <w:p w:rsidR="00F55521" w:rsidRPr="00F55521" w:rsidRDefault="00F55521" w:rsidP="00F55521">
      <w:pPr>
        <w:widowControl w:val="0"/>
        <w:numPr>
          <w:ilvl w:val="1"/>
          <w:numId w:val="5"/>
        </w:numPr>
        <w:autoSpaceDE w:val="0"/>
        <w:autoSpaceDN w:val="0"/>
        <w:adjustRightInd w:val="0"/>
        <w:ind w:left="0" w:firstLine="0"/>
        <w:jc w:val="center"/>
        <w:rPr>
          <w:b/>
          <w:sz w:val="24"/>
          <w:szCs w:val="24"/>
        </w:rPr>
      </w:pPr>
      <w:r w:rsidRPr="00F55521">
        <w:rPr>
          <w:b/>
          <w:sz w:val="24"/>
          <w:szCs w:val="24"/>
        </w:rPr>
        <w:t>Краткое содержание изучаемой</w:t>
      </w:r>
      <w:r w:rsidRPr="00F55521">
        <w:rPr>
          <w:b/>
          <w:spacing w:val="-4"/>
          <w:sz w:val="24"/>
          <w:szCs w:val="24"/>
        </w:rPr>
        <w:t xml:space="preserve"> </w:t>
      </w:r>
      <w:r w:rsidRPr="00F55521">
        <w:rPr>
          <w:b/>
          <w:sz w:val="24"/>
          <w:szCs w:val="24"/>
        </w:rPr>
        <w:t xml:space="preserve">дисциплины </w:t>
      </w:r>
    </w:p>
    <w:p w:rsidR="00F55521" w:rsidRPr="00F55521" w:rsidRDefault="00F55521" w:rsidP="00F55521">
      <w:pPr>
        <w:autoSpaceDE w:val="0"/>
        <w:autoSpaceDN w:val="0"/>
        <w:adjustRightInd w:val="0"/>
        <w:ind w:firstLine="567"/>
        <w:rPr>
          <w:color w:val="333333"/>
          <w:sz w:val="24"/>
          <w:szCs w:val="24"/>
          <w:shd w:val="clear" w:color="auto" w:fill="FFFFFF"/>
        </w:rPr>
      </w:pPr>
      <w:r w:rsidRPr="00F55521">
        <w:rPr>
          <w:color w:val="333333"/>
          <w:sz w:val="24"/>
          <w:szCs w:val="24"/>
          <w:shd w:val="clear" w:color="auto" w:fill="FFFFFF"/>
        </w:rPr>
        <w:t>Взаимодействие человеческого общества и природы стало одной из важнейших проблем современности. Со времени появления человека на Земле влияние его на биосферу постоянно росло. Но именно в условиях индустриального общества и демографического взрыва отрицательные последствия человеческой деятельности приобрели глобальный характер</w:t>
      </w: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color w:val="333333"/>
          <w:shd w:val="clear" w:color="auto" w:fill="FFFFFF"/>
          <w:lang w:eastAsia="en-US"/>
        </w:rPr>
      </w:pPr>
      <w:r w:rsidRPr="00F55521">
        <w:rPr>
          <w:rFonts w:eastAsia="Calibri"/>
          <w:color w:val="333333"/>
          <w:shd w:val="clear" w:color="auto" w:fill="FFFFFF"/>
          <w:lang w:eastAsia="en-US"/>
        </w:rPr>
        <w:t>Устойчивое развитие в глобальной системе «общество - природа» означает соблюдение динамического равновесия в социоэкосистемах разного уровня. Чем раньше человечество осознает это и пойдёт по пути устойчивого развития, тем вероятнее будет его выживание на Земле. При этом решающая роль принадлежит экологическому образованию, содержанием и сущностью которого является процесс формирования у личности экологического мировоззрения, основой которого является дисциплина «Экология и устойчивое развитие».</w:t>
      </w:r>
    </w:p>
    <w:p w:rsidR="00F55521" w:rsidRPr="00F55521" w:rsidRDefault="00F55521" w:rsidP="00F55521">
      <w:pPr>
        <w:pStyle w:val="Style2"/>
        <w:widowControl/>
        <w:spacing w:line="240" w:lineRule="auto"/>
        <w:ind w:firstLine="567"/>
        <w:rPr>
          <w:bCs/>
        </w:rPr>
      </w:pPr>
    </w:p>
    <w:p w:rsidR="00F55521" w:rsidRPr="00F55521" w:rsidRDefault="00F55521" w:rsidP="00F55521">
      <w:pPr>
        <w:widowControl w:val="0"/>
        <w:numPr>
          <w:ilvl w:val="1"/>
          <w:numId w:val="5"/>
        </w:numPr>
        <w:autoSpaceDE w:val="0"/>
        <w:autoSpaceDN w:val="0"/>
        <w:adjustRightInd w:val="0"/>
        <w:jc w:val="center"/>
        <w:rPr>
          <w:sz w:val="24"/>
          <w:szCs w:val="24"/>
        </w:rPr>
      </w:pPr>
      <w:r w:rsidRPr="00F55521">
        <w:rPr>
          <w:b/>
          <w:sz w:val="24"/>
          <w:szCs w:val="24"/>
        </w:rPr>
        <w:t>Цели и задачи изучения дисциплины</w:t>
      </w:r>
    </w:p>
    <w:p w:rsidR="00F55521" w:rsidRPr="00F55521" w:rsidRDefault="00F55521" w:rsidP="00F55521">
      <w:pPr>
        <w:widowControl w:val="0"/>
        <w:ind w:firstLine="540"/>
        <w:rPr>
          <w:rFonts w:eastAsia="Calibri"/>
          <w:sz w:val="24"/>
          <w:szCs w:val="24"/>
          <w:lang w:eastAsia="en-US"/>
        </w:rPr>
      </w:pPr>
      <w:r w:rsidRPr="00F55521">
        <w:rPr>
          <w:rFonts w:eastAsia="Calibri"/>
          <w:sz w:val="24"/>
          <w:szCs w:val="24"/>
          <w:lang w:eastAsia="en-US"/>
        </w:rPr>
        <w:t xml:space="preserve">Основная цель курса – сформировать целостное представление об основных закономерностях устойчивого развития природы и общества. </w:t>
      </w:r>
    </w:p>
    <w:p w:rsidR="00F55521" w:rsidRPr="00F55521" w:rsidRDefault="00F55521" w:rsidP="00F55521">
      <w:pPr>
        <w:widowControl w:val="0"/>
        <w:ind w:firstLine="540"/>
        <w:rPr>
          <w:rFonts w:eastAsia="Calibri"/>
          <w:sz w:val="24"/>
          <w:szCs w:val="24"/>
          <w:lang w:eastAsia="en-US"/>
        </w:rPr>
      </w:pPr>
      <w:r w:rsidRPr="00F55521">
        <w:rPr>
          <w:rFonts w:eastAsia="Calibri"/>
          <w:sz w:val="24"/>
          <w:szCs w:val="24"/>
          <w:lang w:eastAsia="en-US"/>
        </w:rPr>
        <w:t>В задачи преподавания дисциплины входит:</w:t>
      </w:r>
    </w:p>
    <w:p w:rsidR="00F55521" w:rsidRPr="00F55521" w:rsidRDefault="00F55521" w:rsidP="00F55521">
      <w:pPr>
        <w:ind w:firstLine="540"/>
        <w:rPr>
          <w:sz w:val="24"/>
          <w:szCs w:val="24"/>
        </w:rPr>
      </w:pPr>
      <w:r w:rsidRPr="00F55521">
        <w:rPr>
          <w:sz w:val="24"/>
          <w:szCs w:val="24"/>
        </w:rPr>
        <w:t>- изучение основных закономерностей функционирования живых организмов, экосистем различного уровня организации, биосферы в целом и их устойчивости;</w:t>
      </w:r>
    </w:p>
    <w:p w:rsidR="00F55521" w:rsidRPr="00F55521" w:rsidRDefault="00F55521" w:rsidP="00F55521">
      <w:pPr>
        <w:ind w:firstLine="540"/>
        <w:rPr>
          <w:sz w:val="24"/>
          <w:szCs w:val="24"/>
        </w:rPr>
      </w:pPr>
      <w:r w:rsidRPr="00F55521">
        <w:rPr>
          <w:sz w:val="24"/>
          <w:szCs w:val="24"/>
        </w:rPr>
        <w:t>- анализ круга проблем, связанных с антропогенным (техногенным) воздействием на окружающую среду;</w:t>
      </w:r>
    </w:p>
    <w:p w:rsidR="00F55521" w:rsidRPr="00F55521" w:rsidRDefault="00F55521" w:rsidP="00F55521">
      <w:pPr>
        <w:widowControl w:val="0"/>
        <w:ind w:firstLine="540"/>
        <w:jc w:val="both"/>
        <w:rPr>
          <w:rFonts w:eastAsia="Calibri"/>
          <w:sz w:val="24"/>
          <w:szCs w:val="24"/>
          <w:lang w:eastAsia="en-US"/>
        </w:rPr>
      </w:pPr>
      <w:r w:rsidRPr="00F55521">
        <w:rPr>
          <w:rFonts w:eastAsia="Calibri"/>
          <w:sz w:val="24"/>
          <w:szCs w:val="24"/>
          <w:lang w:eastAsia="en-US"/>
        </w:rPr>
        <w:t>- формирование представлений, элементарных умений и навыков в сфере природоохранной деятельности;</w:t>
      </w:r>
    </w:p>
    <w:p w:rsidR="00F55521" w:rsidRPr="00F55521" w:rsidRDefault="00F55521" w:rsidP="00F55521">
      <w:pPr>
        <w:widowControl w:val="0"/>
        <w:ind w:firstLine="540"/>
        <w:jc w:val="both"/>
        <w:rPr>
          <w:rFonts w:eastAsia="Calibri"/>
          <w:sz w:val="24"/>
          <w:szCs w:val="24"/>
          <w:lang w:eastAsia="en-US"/>
        </w:rPr>
      </w:pPr>
      <w:r w:rsidRPr="00F55521">
        <w:rPr>
          <w:rFonts w:eastAsia="Calibri"/>
          <w:sz w:val="24"/>
          <w:szCs w:val="24"/>
          <w:lang w:eastAsia="en-US"/>
        </w:rPr>
        <w:t>- формирование современных представлений о концепциях, стратегиях и практических задачах устойчивого развития в различных странах и Республике Казахстан</w:t>
      </w:r>
    </w:p>
    <w:p w:rsidR="00F55521" w:rsidRPr="00F55521" w:rsidRDefault="00F55521" w:rsidP="00F55521">
      <w:pPr>
        <w:widowControl w:val="0"/>
        <w:ind w:firstLine="540"/>
        <w:jc w:val="both"/>
        <w:rPr>
          <w:rFonts w:eastAsia="Calibri"/>
          <w:sz w:val="24"/>
          <w:szCs w:val="24"/>
          <w:lang w:eastAsia="en-US"/>
        </w:rPr>
      </w:pPr>
      <w:r w:rsidRPr="00F55521">
        <w:rPr>
          <w:rFonts w:eastAsia="Calibri"/>
          <w:sz w:val="24"/>
          <w:szCs w:val="24"/>
          <w:lang w:eastAsia="en-US"/>
        </w:rPr>
        <w:t xml:space="preserve">- формирование у студентов широкого комплексного, объективного и творческого подхода к обсуждению наиболее острых и сложных проблем экологии, охраны окружающей среды и устойчивого развития. </w:t>
      </w:r>
    </w:p>
    <w:p w:rsidR="00F55521" w:rsidRPr="00F55521" w:rsidRDefault="00F55521" w:rsidP="00F55521">
      <w:pPr>
        <w:widowControl w:val="0"/>
        <w:ind w:firstLine="540"/>
        <w:jc w:val="both"/>
        <w:rPr>
          <w:rFonts w:ascii="Calibri" w:eastAsia="Calibri" w:hAnsi="Calibri"/>
          <w:sz w:val="24"/>
          <w:szCs w:val="24"/>
          <w:lang w:eastAsia="en-US"/>
        </w:rPr>
      </w:pPr>
    </w:p>
    <w:p w:rsidR="00F55521" w:rsidRPr="00F55521" w:rsidRDefault="00F55521" w:rsidP="00F55521">
      <w:pPr>
        <w:autoSpaceDE w:val="0"/>
        <w:autoSpaceDN w:val="0"/>
        <w:adjustRightInd w:val="0"/>
        <w:jc w:val="center"/>
        <w:rPr>
          <w:color w:val="000000"/>
          <w:sz w:val="23"/>
          <w:szCs w:val="23"/>
        </w:rPr>
      </w:pPr>
      <w:r w:rsidRPr="00F55521">
        <w:rPr>
          <w:b/>
          <w:bCs/>
          <w:color w:val="000000"/>
          <w:sz w:val="23"/>
          <w:szCs w:val="23"/>
        </w:rPr>
        <w:t xml:space="preserve">1.3 Результаты изучения дисциплины </w:t>
      </w:r>
    </w:p>
    <w:p w:rsidR="00F55521" w:rsidRPr="00F55521" w:rsidRDefault="00F55521" w:rsidP="00F55521">
      <w:pPr>
        <w:autoSpaceDE w:val="0"/>
        <w:autoSpaceDN w:val="0"/>
        <w:adjustRightInd w:val="0"/>
        <w:ind w:firstLine="567"/>
        <w:rPr>
          <w:color w:val="000000"/>
          <w:sz w:val="23"/>
          <w:szCs w:val="23"/>
        </w:rPr>
      </w:pPr>
      <w:r w:rsidRPr="00F55521">
        <w:rPr>
          <w:b/>
          <w:bCs/>
          <w:color w:val="000000"/>
          <w:sz w:val="23"/>
          <w:szCs w:val="23"/>
        </w:rPr>
        <w:t xml:space="preserve">Знания: </w:t>
      </w:r>
    </w:p>
    <w:p w:rsidR="00F55521" w:rsidRPr="00F55521" w:rsidRDefault="00F55521" w:rsidP="00F55521">
      <w:pPr>
        <w:ind w:firstLine="540"/>
        <w:rPr>
          <w:i/>
          <w:sz w:val="24"/>
          <w:szCs w:val="24"/>
        </w:rPr>
      </w:pPr>
      <w:r w:rsidRPr="00F55521">
        <w:rPr>
          <w:i/>
          <w:sz w:val="24"/>
          <w:szCs w:val="24"/>
        </w:rPr>
        <w:t xml:space="preserve">- основные закономерности, определяющие взаимодействия живых организмов со средой обитания; </w:t>
      </w:r>
    </w:p>
    <w:p w:rsidR="00F55521" w:rsidRPr="00F55521" w:rsidRDefault="00F55521" w:rsidP="00F55521">
      <w:pPr>
        <w:ind w:firstLine="540"/>
        <w:rPr>
          <w:i/>
          <w:sz w:val="24"/>
          <w:szCs w:val="24"/>
        </w:rPr>
      </w:pPr>
      <w:r w:rsidRPr="00F55521">
        <w:rPr>
          <w:i/>
          <w:sz w:val="24"/>
          <w:szCs w:val="24"/>
        </w:rPr>
        <w:t xml:space="preserve">- распространение и динамику численности организмов, структуру сообществ и их динамику; </w:t>
      </w:r>
    </w:p>
    <w:p w:rsidR="00F55521" w:rsidRPr="00F55521" w:rsidRDefault="00F55521" w:rsidP="00F55521">
      <w:pPr>
        <w:ind w:firstLine="540"/>
        <w:rPr>
          <w:i/>
          <w:sz w:val="24"/>
          <w:szCs w:val="24"/>
        </w:rPr>
      </w:pPr>
      <w:r w:rsidRPr="00F55521">
        <w:rPr>
          <w:i/>
          <w:sz w:val="24"/>
          <w:szCs w:val="24"/>
        </w:rPr>
        <w:t xml:space="preserve">- закономерности потока энергии через живые системы и круговорота веществ, функционирования экологических систем и биосферы в целом; </w:t>
      </w:r>
    </w:p>
    <w:p w:rsidR="00F55521" w:rsidRPr="00F55521" w:rsidRDefault="00F55521" w:rsidP="00F55521">
      <w:pPr>
        <w:ind w:firstLine="540"/>
        <w:rPr>
          <w:i/>
          <w:sz w:val="24"/>
          <w:szCs w:val="24"/>
        </w:rPr>
      </w:pPr>
      <w:r w:rsidRPr="00F55521">
        <w:rPr>
          <w:i/>
          <w:sz w:val="24"/>
          <w:szCs w:val="24"/>
        </w:rPr>
        <w:t xml:space="preserve">- основные принципы охраны природы и рационального природопользования; </w:t>
      </w:r>
    </w:p>
    <w:p w:rsidR="00F55521" w:rsidRPr="00F55521" w:rsidRDefault="00F55521" w:rsidP="00F55521">
      <w:pPr>
        <w:ind w:firstLine="540"/>
        <w:rPr>
          <w:i/>
          <w:sz w:val="24"/>
          <w:szCs w:val="24"/>
        </w:rPr>
      </w:pPr>
      <w:r w:rsidRPr="00F55521">
        <w:rPr>
          <w:i/>
          <w:sz w:val="24"/>
          <w:szCs w:val="24"/>
        </w:rPr>
        <w:t xml:space="preserve">- социально-экологические последствия антропогенной деятельности; </w:t>
      </w: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i/>
          <w:lang w:eastAsia="en-US"/>
        </w:rPr>
      </w:pPr>
      <w:r w:rsidRPr="00F55521">
        <w:rPr>
          <w:rFonts w:eastAsia="Calibri"/>
          <w:i/>
          <w:lang w:eastAsia="en-US"/>
        </w:rPr>
        <w:t>- концепцию, стратегии, проблемы устойчивого развития и практические подходы к их решению на глобальном, региональном и локальном уровнях.</w:t>
      </w:r>
    </w:p>
    <w:p w:rsidR="00F55521" w:rsidRPr="00F55521" w:rsidRDefault="00F55521" w:rsidP="00F55521">
      <w:pPr>
        <w:autoSpaceDE w:val="0"/>
        <w:autoSpaceDN w:val="0"/>
        <w:adjustRightInd w:val="0"/>
        <w:ind w:firstLine="540"/>
        <w:rPr>
          <w:color w:val="000000"/>
          <w:sz w:val="23"/>
          <w:szCs w:val="23"/>
        </w:rPr>
      </w:pPr>
      <w:r w:rsidRPr="00F55521">
        <w:rPr>
          <w:b/>
          <w:bCs/>
          <w:color w:val="000000"/>
          <w:sz w:val="23"/>
          <w:szCs w:val="23"/>
        </w:rPr>
        <w:t xml:space="preserve">Навыки: </w:t>
      </w:r>
    </w:p>
    <w:p w:rsidR="00F55521" w:rsidRPr="00F55521" w:rsidRDefault="00F55521" w:rsidP="00F55521">
      <w:pPr>
        <w:ind w:firstLine="540"/>
        <w:rPr>
          <w:i/>
          <w:sz w:val="24"/>
          <w:szCs w:val="24"/>
        </w:rPr>
      </w:pPr>
      <w:r w:rsidRPr="00F55521">
        <w:rPr>
          <w:i/>
          <w:sz w:val="24"/>
          <w:szCs w:val="24"/>
        </w:rPr>
        <w:t xml:space="preserve">- выявление и анализ естественных и антропогенных экологических процессов и возможных путей их регулирования; </w:t>
      </w:r>
    </w:p>
    <w:p w:rsidR="00F55521" w:rsidRPr="00F55521" w:rsidRDefault="00F55521" w:rsidP="00F55521">
      <w:pPr>
        <w:ind w:firstLine="540"/>
        <w:rPr>
          <w:i/>
          <w:sz w:val="24"/>
          <w:szCs w:val="24"/>
        </w:rPr>
      </w:pPr>
      <w:r w:rsidRPr="00F55521">
        <w:rPr>
          <w:i/>
          <w:sz w:val="24"/>
          <w:szCs w:val="24"/>
        </w:rPr>
        <w:t xml:space="preserve">- ориентация в современных концепциях и стратегиях устойчивого развития человечества, направленных на планомерное изменение традиционных форм </w:t>
      </w:r>
      <w:r w:rsidRPr="00F55521">
        <w:rPr>
          <w:i/>
          <w:sz w:val="24"/>
          <w:szCs w:val="24"/>
        </w:rPr>
        <w:lastRenderedPageBreak/>
        <w:t>хозяйствования и образа жизни людей с целью сохранения стабильности биосферы и развития социума без катастрофических кризисов;</w:t>
      </w:r>
    </w:p>
    <w:p w:rsidR="00F55521" w:rsidRPr="00F55521" w:rsidRDefault="00F55521" w:rsidP="00F55521">
      <w:pPr>
        <w:ind w:firstLine="540"/>
        <w:rPr>
          <w:i/>
          <w:sz w:val="24"/>
          <w:szCs w:val="24"/>
        </w:rPr>
      </w:pPr>
      <w:r w:rsidRPr="00F55521">
        <w:rPr>
          <w:i/>
          <w:sz w:val="24"/>
          <w:szCs w:val="24"/>
        </w:rPr>
        <w:t>- осуществление элементарных расчетов по оценке антропогенного воздействия на окружающую среду,  способов и методов ее защиты.</w:t>
      </w: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i/>
          <w:lang w:eastAsia="en-US"/>
        </w:rPr>
      </w:pPr>
      <w:r w:rsidRPr="00F55521">
        <w:rPr>
          <w:rFonts w:eastAsia="Calibri"/>
          <w:i/>
          <w:lang w:eastAsia="en-US"/>
        </w:rPr>
        <w:t>- применение  полученных знаний о закономерностях взаимодействия живых организмов и окружающей среды в практической деятельности для сохранения устойчивого развития.</w:t>
      </w:r>
    </w:p>
    <w:p w:rsidR="00F55521" w:rsidRPr="00F55521" w:rsidRDefault="00F55521" w:rsidP="00F55521">
      <w:pPr>
        <w:autoSpaceDE w:val="0"/>
        <w:autoSpaceDN w:val="0"/>
        <w:adjustRightInd w:val="0"/>
        <w:ind w:firstLine="540"/>
        <w:rPr>
          <w:color w:val="000000"/>
          <w:sz w:val="23"/>
          <w:szCs w:val="23"/>
        </w:rPr>
      </w:pPr>
      <w:r w:rsidRPr="00F55521">
        <w:rPr>
          <w:b/>
          <w:bCs/>
          <w:color w:val="000000"/>
          <w:sz w:val="23"/>
          <w:szCs w:val="23"/>
        </w:rPr>
        <w:t xml:space="preserve">Компетенции: </w:t>
      </w:r>
    </w:p>
    <w:p w:rsidR="00F55521" w:rsidRPr="00F55521" w:rsidRDefault="00F55521" w:rsidP="00F55521">
      <w:pPr>
        <w:autoSpaceDE w:val="0"/>
        <w:autoSpaceDN w:val="0"/>
        <w:adjustRightInd w:val="0"/>
        <w:ind w:firstLine="567"/>
        <w:jc w:val="both"/>
        <w:rPr>
          <w:color w:val="000000"/>
          <w:sz w:val="23"/>
          <w:szCs w:val="23"/>
        </w:rPr>
      </w:pPr>
      <w:r w:rsidRPr="00F55521">
        <w:rPr>
          <w:i/>
          <w:iCs/>
          <w:color w:val="000000"/>
          <w:sz w:val="23"/>
          <w:szCs w:val="23"/>
        </w:rPr>
        <w:t xml:space="preserve">Ключевыми компетенциями являются: </w:t>
      </w:r>
    </w:p>
    <w:p w:rsidR="00F55521" w:rsidRPr="00F55521" w:rsidRDefault="00F55521" w:rsidP="00F55521">
      <w:pPr>
        <w:autoSpaceDE w:val="0"/>
        <w:autoSpaceDN w:val="0"/>
        <w:adjustRightInd w:val="0"/>
        <w:ind w:left="720" w:hanging="360"/>
        <w:jc w:val="both"/>
        <w:rPr>
          <w:color w:val="000000"/>
          <w:sz w:val="23"/>
          <w:szCs w:val="23"/>
        </w:rPr>
      </w:pPr>
      <w:r w:rsidRPr="00F55521">
        <w:rPr>
          <w:color w:val="000000"/>
          <w:sz w:val="23"/>
          <w:szCs w:val="23"/>
        </w:rPr>
        <w:t xml:space="preserve">– </w:t>
      </w:r>
      <w:r w:rsidRPr="00F55521">
        <w:rPr>
          <w:i/>
          <w:iCs/>
          <w:color w:val="000000"/>
          <w:sz w:val="23"/>
          <w:szCs w:val="23"/>
        </w:rPr>
        <w:t xml:space="preserve">анализ и обобщение экологических факторов окружающей среды; </w:t>
      </w:r>
    </w:p>
    <w:p w:rsidR="00F55521" w:rsidRPr="00F55521" w:rsidRDefault="00F55521" w:rsidP="00F55521">
      <w:pPr>
        <w:autoSpaceDE w:val="0"/>
        <w:autoSpaceDN w:val="0"/>
        <w:adjustRightInd w:val="0"/>
        <w:ind w:left="720" w:hanging="360"/>
        <w:jc w:val="both"/>
        <w:rPr>
          <w:color w:val="000000"/>
          <w:sz w:val="23"/>
          <w:szCs w:val="23"/>
        </w:rPr>
      </w:pPr>
      <w:r w:rsidRPr="00F55521">
        <w:rPr>
          <w:color w:val="000000"/>
          <w:sz w:val="23"/>
          <w:szCs w:val="23"/>
        </w:rPr>
        <w:t xml:space="preserve">– </w:t>
      </w:r>
      <w:r w:rsidRPr="00F55521">
        <w:rPr>
          <w:i/>
          <w:iCs/>
          <w:color w:val="000000"/>
          <w:sz w:val="23"/>
          <w:szCs w:val="23"/>
        </w:rPr>
        <w:t xml:space="preserve">на основе полученных  знаний формулировка задач по экологической безопасности; </w:t>
      </w:r>
    </w:p>
    <w:p w:rsidR="00F55521" w:rsidRPr="00F55521" w:rsidRDefault="00F55521" w:rsidP="00F55521">
      <w:pPr>
        <w:autoSpaceDE w:val="0"/>
        <w:autoSpaceDN w:val="0"/>
        <w:adjustRightInd w:val="0"/>
        <w:ind w:left="720" w:hanging="360"/>
        <w:jc w:val="both"/>
        <w:rPr>
          <w:color w:val="000000"/>
          <w:sz w:val="23"/>
          <w:szCs w:val="23"/>
        </w:rPr>
      </w:pPr>
      <w:r w:rsidRPr="00F55521">
        <w:rPr>
          <w:color w:val="000000"/>
          <w:sz w:val="23"/>
          <w:szCs w:val="23"/>
        </w:rPr>
        <w:t xml:space="preserve">– </w:t>
      </w:r>
      <w:r w:rsidRPr="00F55521">
        <w:rPr>
          <w:i/>
          <w:iCs/>
          <w:color w:val="000000"/>
          <w:sz w:val="23"/>
          <w:szCs w:val="23"/>
        </w:rPr>
        <w:t>способность адаптировать основные закономерности устойчивого развития общества   и природы к профессиональной деятельности;</w:t>
      </w:r>
    </w:p>
    <w:p w:rsidR="00F55521" w:rsidRPr="00F55521" w:rsidRDefault="00F55521" w:rsidP="00F55521">
      <w:pPr>
        <w:autoSpaceDE w:val="0"/>
        <w:autoSpaceDN w:val="0"/>
        <w:adjustRightInd w:val="0"/>
        <w:ind w:left="720" w:hanging="360"/>
        <w:jc w:val="both"/>
        <w:rPr>
          <w:i/>
          <w:color w:val="000000"/>
          <w:sz w:val="23"/>
          <w:szCs w:val="23"/>
        </w:rPr>
      </w:pPr>
      <w:r w:rsidRPr="00F55521">
        <w:rPr>
          <w:color w:val="000000"/>
          <w:sz w:val="23"/>
          <w:szCs w:val="23"/>
        </w:rPr>
        <w:t>–</w:t>
      </w:r>
      <w:r w:rsidRPr="00F55521">
        <w:rPr>
          <w:i/>
          <w:color w:val="000000"/>
          <w:sz w:val="23"/>
          <w:szCs w:val="23"/>
        </w:rPr>
        <w:t>иметь базовые знания экологического права;</w:t>
      </w:r>
    </w:p>
    <w:p w:rsidR="00F55521" w:rsidRPr="00F55521" w:rsidRDefault="00F55521" w:rsidP="00F55521">
      <w:pPr>
        <w:autoSpaceDE w:val="0"/>
        <w:autoSpaceDN w:val="0"/>
        <w:adjustRightInd w:val="0"/>
        <w:ind w:left="720" w:hanging="360"/>
        <w:jc w:val="both"/>
        <w:rPr>
          <w:i/>
          <w:color w:val="000000"/>
          <w:sz w:val="23"/>
          <w:szCs w:val="23"/>
        </w:rPr>
      </w:pPr>
      <w:r w:rsidRPr="00F55521">
        <w:rPr>
          <w:i/>
          <w:color w:val="000000"/>
          <w:sz w:val="23"/>
          <w:szCs w:val="23"/>
        </w:rPr>
        <w:t>-</w:t>
      </w:r>
      <w:r w:rsidRPr="00F55521">
        <w:rPr>
          <w:i/>
          <w:sz w:val="24"/>
          <w:szCs w:val="24"/>
        </w:rPr>
        <w:t>применение промышленных способов и технических средств защиты окружающей среды от воздействия промышленного загрязнения.</w:t>
      </w:r>
    </w:p>
    <w:p w:rsidR="00F55521" w:rsidRPr="00F55521" w:rsidRDefault="00F55521" w:rsidP="00F55521">
      <w:pPr>
        <w:ind w:firstLine="540"/>
        <w:rPr>
          <w:i/>
          <w:sz w:val="24"/>
          <w:szCs w:val="24"/>
        </w:rPr>
      </w:pPr>
    </w:p>
    <w:p w:rsidR="00F55521" w:rsidRPr="00F55521" w:rsidRDefault="00F55521" w:rsidP="00F55521">
      <w:pPr>
        <w:autoSpaceDE w:val="0"/>
        <w:autoSpaceDN w:val="0"/>
        <w:adjustRightInd w:val="0"/>
        <w:ind w:firstLine="567"/>
        <w:jc w:val="center"/>
        <w:rPr>
          <w:b/>
          <w:sz w:val="24"/>
          <w:szCs w:val="24"/>
        </w:rPr>
      </w:pPr>
      <w:r w:rsidRPr="00F55521">
        <w:rPr>
          <w:b/>
          <w:sz w:val="24"/>
          <w:szCs w:val="24"/>
        </w:rPr>
        <w:t>1.4 Пререквизиты</w:t>
      </w:r>
    </w:p>
    <w:p w:rsidR="00F55521" w:rsidRPr="00F55521" w:rsidRDefault="00F55521" w:rsidP="00F55521">
      <w:pPr>
        <w:widowControl w:val="0"/>
        <w:ind w:firstLine="560"/>
        <w:jc w:val="both"/>
        <w:rPr>
          <w:rFonts w:eastAsia="Calibri"/>
          <w:b/>
          <w:sz w:val="22"/>
          <w:szCs w:val="22"/>
          <w:lang w:eastAsia="en-US"/>
        </w:rPr>
      </w:pPr>
      <w:r w:rsidRPr="00F55521">
        <w:rPr>
          <w:rFonts w:eastAsia="Calibri"/>
          <w:sz w:val="24"/>
          <w:szCs w:val="24"/>
          <w:lang w:eastAsia="en-US"/>
        </w:rPr>
        <w:t>Изучение дисциплины  базируется на знаниях студентов,  которые были приобретены при изучении гуманитарных и социально-экономических дисциплин.</w:t>
      </w:r>
    </w:p>
    <w:p w:rsidR="00F55521" w:rsidRPr="00F55521" w:rsidRDefault="00F55521" w:rsidP="00F55521">
      <w:pPr>
        <w:widowControl w:val="0"/>
        <w:ind w:firstLine="540"/>
        <w:jc w:val="both"/>
        <w:rPr>
          <w:rFonts w:eastAsia="Calibri"/>
          <w:sz w:val="24"/>
          <w:szCs w:val="24"/>
          <w:lang w:eastAsia="en-US"/>
        </w:rPr>
      </w:pPr>
      <w:r w:rsidRPr="00F55521">
        <w:rPr>
          <w:rFonts w:eastAsia="Calibri"/>
          <w:sz w:val="24"/>
          <w:szCs w:val="24"/>
          <w:lang w:eastAsia="en-US"/>
        </w:rPr>
        <w:t>Для изучения дисциплины «Экология и устойчивое развитие» студентам  также необходимы знания  школьных курсов биологии, географии, химии, математики, физики. Смежными являются курсы всемирной истории, истории Казахстана</w:t>
      </w:r>
    </w:p>
    <w:p w:rsidR="00F55521" w:rsidRPr="00F55521" w:rsidRDefault="00F55521" w:rsidP="00F55521">
      <w:pPr>
        <w:widowControl w:val="0"/>
        <w:ind w:firstLine="540"/>
        <w:jc w:val="both"/>
        <w:rPr>
          <w:rFonts w:eastAsia="Calibri"/>
          <w:sz w:val="24"/>
          <w:szCs w:val="24"/>
          <w:lang w:eastAsia="en-US"/>
        </w:rPr>
      </w:pPr>
    </w:p>
    <w:p w:rsidR="00F55521" w:rsidRPr="00F55521" w:rsidRDefault="00F55521" w:rsidP="00F55521">
      <w:pPr>
        <w:autoSpaceDE w:val="0"/>
        <w:autoSpaceDN w:val="0"/>
        <w:adjustRightInd w:val="0"/>
        <w:ind w:firstLine="567"/>
        <w:jc w:val="center"/>
        <w:rPr>
          <w:sz w:val="24"/>
          <w:szCs w:val="24"/>
        </w:rPr>
      </w:pPr>
      <w:r w:rsidRPr="00F55521">
        <w:rPr>
          <w:b/>
          <w:sz w:val="24"/>
          <w:szCs w:val="24"/>
        </w:rPr>
        <w:t>1.5 Постреквизиты</w:t>
      </w: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  <w:r w:rsidRPr="00F55521">
        <w:rPr>
          <w:rFonts w:eastAsia="Calibri"/>
          <w:lang w:eastAsia="en-US"/>
        </w:rPr>
        <w:t>При изучении естественнонаучных дисциплин у студентов формируются знания об основных законах живой природы, о природных ресурсах, загрязнителях и источниках загрязнения, о влиянии вредных факторов окружающей среды на организм человека, о путях уменьшения антропогенного воздействия на окружающую среду, о правовых основах охраны и защиты окружающей среды. Знания по дисциплине «Экология и устойчивое развитие» необходимы для выполнения дипломного проекта и осуществления будущей профессиональной деятельности с учётом экологических требований</w:t>
      </w: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Default="00F55521" w:rsidP="00F55521">
      <w:pPr>
        <w:pStyle w:val="Style2"/>
        <w:widowControl/>
        <w:spacing w:line="240" w:lineRule="auto"/>
        <w:ind w:firstLine="567"/>
        <w:rPr>
          <w:rFonts w:eastAsia="Calibri"/>
          <w:lang w:eastAsia="en-US"/>
        </w:rPr>
      </w:pPr>
    </w:p>
    <w:p w:rsidR="00F55521" w:rsidRPr="00F55521" w:rsidRDefault="00F55521" w:rsidP="00F55521">
      <w:pPr>
        <w:autoSpaceDE w:val="0"/>
        <w:autoSpaceDN w:val="0"/>
        <w:adjustRightInd w:val="0"/>
        <w:spacing w:line="196" w:lineRule="exact"/>
        <w:ind w:firstLine="567"/>
        <w:jc w:val="center"/>
        <w:rPr>
          <w:bCs/>
          <w:sz w:val="24"/>
          <w:szCs w:val="24"/>
        </w:rPr>
      </w:pPr>
      <w:r w:rsidRPr="00F55521">
        <w:rPr>
          <w:bCs/>
          <w:sz w:val="24"/>
          <w:szCs w:val="24"/>
        </w:rPr>
        <w:lastRenderedPageBreak/>
        <w:t>2</w:t>
      </w:r>
      <w:r w:rsidRPr="00F55521">
        <w:rPr>
          <w:bCs/>
          <w:sz w:val="24"/>
          <w:szCs w:val="24"/>
        </w:rPr>
        <w:tab/>
        <w:t>СОДЕРЖАНИЕ ДИСЦИПЛИНЫ</w:t>
      </w:r>
    </w:p>
    <w:p w:rsidR="00F55521" w:rsidRPr="00F55521" w:rsidRDefault="00F55521" w:rsidP="00F55521">
      <w:pPr>
        <w:autoSpaceDE w:val="0"/>
        <w:autoSpaceDN w:val="0"/>
        <w:adjustRightInd w:val="0"/>
        <w:spacing w:line="196" w:lineRule="exact"/>
        <w:ind w:firstLine="567"/>
        <w:jc w:val="center"/>
        <w:rPr>
          <w:bCs/>
          <w:sz w:val="24"/>
          <w:szCs w:val="24"/>
        </w:rPr>
      </w:pPr>
    </w:p>
    <w:p w:rsidR="00F55521" w:rsidRPr="00F55521" w:rsidRDefault="00F55521" w:rsidP="00F55521">
      <w:pPr>
        <w:autoSpaceDE w:val="0"/>
        <w:autoSpaceDN w:val="0"/>
        <w:adjustRightInd w:val="0"/>
        <w:ind w:firstLine="567"/>
        <w:jc w:val="center"/>
        <w:rPr>
          <w:b/>
          <w:bCs/>
          <w:sz w:val="24"/>
          <w:szCs w:val="24"/>
        </w:rPr>
      </w:pPr>
      <w:r w:rsidRPr="00F55521">
        <w:rPr>
          <w:b/>
          <w:bCs/>
          <w:sz w:val="24"/>
          <w:szCs w:val="24"/>
        </w:rPr>
        <w:t>2.1 Тематический план</w:t>
      </w:r>
    </w:p>
    <w:p w:rsidR="00F55521" w:rsidRPr="00F55521" w:rsidRDefault="00F55521" w:rsidP="00F55521">
      <w:pPr>
        <w:widowControl w:val="0"/>
        <w:spacing w:before="1"/>
        <w:rPr>
          <w:b/>
          <w:bCs/>
          <w:sz w:val="24"/>
          <w:szCs w:val="24"/>
          <w:lang w:eastAsia="en-US"/>
        </w:rPr>
      </w:pPr>
    </w:p>
    <w:tbl>
      <w:tblPr>
        <w:tblW w:w="9375" w:type="dxa"/>
        <w:tblInd w:w="1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4"/>
        <w:gridCol w:w="4837"/>
        <w:gridCol w:w="2551"/>
        <w:gridCol w:w="993"/>
      </w:tblGrid>
      <w:tr w:rsidR="001D5F83" w:rsidRPr="001D5F83" w:rsidTr="001D5F83">
        <w:trPr>
          <w:trHeight w:hRule="exact" w:val="1207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spacing w:before="126"/>
              <w:ind w:left="69" w:right="63" w:firstLine="1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bCs/>
                <w:sz w:val="24"/>
                <w:szCs w:val="24"/>
                <w:lang w:val="en-US" w:eastAsia="en-US"/>
              </w:rPr>
              <w:t>№ модуля,</w:t>
            </w:r>
            <w:r w:rsidRPr="001D5F83">
              <w:rPr>
                <w:rFonts w:eastAsia="Calibri"/>
                <w:b/>
                <w:bCs/>
                <w:spacing w:val="-1"/>
                <w:sz w:val="24"/>
                <w:szCs w:val="24"/>
                <w:lang w:val="en-US" w:eastAsia="en-US"/>
              </w:rPr>
              <w:t xml:space="preserve"> </w:t>
            </w:r>
            <w:r w:rsidRPr="001D5F83">
              <w:rPr>
                <w:rFonts w:eastAsia="Calibri"/>
                <w:b/>
                <w:bCs/>
                <w:sz w:val="24"/>
                <w:szCs w:val="24"/>
                <w:lang w:val="en-US" w:eastAsia="en-US"/>
              </w:rPr>
              <w:t>темы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b/>
                <w:bCs/>
                <w:sz w:val="24"/>
                <w:szCs w:val="24"/>
                <w:lang w:val="en-US" w:eastAsia="en-US"/>
              </w:rPr>
            </w:pPr>
          </w:p>
          <w:p w:rsidR="00F55521" w:rsidRPr="001D5F83" w:rsidRDefault="00F55521" w:rsidP="001D5F83">
            <w:pPr>
              <w:widowControl w:val="0"/>
              <w:spacing w:before="10"/>
              <w:rPr>
                <w:rFonts w:eastAsia="Calibri"/>
                <w:b/>
                <w:bCs/>
                <w:sz w:val="24"/>
                <w:szCs w:val="24"/>
                <w:lang w:val="en-US" w:eastAsia="en-US"/>
              </w:rPr>
            </w:pPr>
          </w:p>
          <w:p w:rsidR="00F55521" w:rsidRPr="001D5F83" w:rsidRDefault="00F55521" w:rsidP="001D5F83">
            <w:pPr>
              <w:widowControl w:val="0"/>
              <w:ind w:left="736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4"/>
                <w:lang w:val="en-US" w:eastAsia="en-US"/>
              </w:rPr>
              <w:t>Наименование темы, ее</w:t>
            </w:r>
            <w:r w:rsidRPr="001D5F83">
              <w:rPr>
                <w:rFonts w:eastAsia="Calibri"/>
                <w:b/>
                <w:spacing w:val="-12"/>
                <w:sz w:val="24"/>
                <w:szCs w:val="24"/>
                <w:lang w:val="en-US"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4"/>
                <w:lang w:val="en-US" w:eastAsia="en-US"/>
              </w:rPr>
              <w:t>содержание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spacing w:before="3" w:line="272" w:lineRule="exact"/>
              <w:ind w:right="26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b/>
                <w:sz w:val="24"/>
                <w:szCs w:val="24"/>
                <w:lang w:eastAsia="en-US"/>
              </w:rPr>
              <w:t>Ссылка на</w:t>
            </w:r>
            <w:r w:rsidRPr="001D5F83">
              <w:rPr>
                <w:rFonts w:eastAsia="Calibri"/>
                <w:b/>
                <w:spacing w:val="-6"/>
                <w:sz w:val="24"/>
                <w:szCs w:val="24"/>
                <w:lang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4"/>
                <w:lang w:eastAsia="en-US"/>
              </w:rPr>
              <w:t>литературу и другие</w:t>
            </w:r>
            <w:r w:rsidRPr="001D5F83">
              <w:rPr>
                <w:rFonts w:eastAsia="Calibri"/>
                <w:b/>
                <w:spacing w:val="-7"/>
                <w:sz w:val="24"/>
                <w:szCs w:val="24"/>
                <w:lang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4"/>
                <w:lang w:eastAsia="en-US"/>
              </w:rPr>
              <w:t>источники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spacing w:before="1" w:line="235" w:lineRule="auto"/>
              <w:ind w:left="33" w:right="29" w:firstLine="3"/>
              <w:jc w:val="center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4"/>
                <w:lang w:val="en-US" w:eastAsia="en-US"/>
              </w:rPr>
              <w:t>Трудо-</w:t>
            </w:r>
          </w:p>
          <w:p w:rsidR="00F55521" w:rsidRPr="001D5F83" w:rsidRDefault="00F55521" w:rsidP="001D5F83">
            <w:pPr>
              <w:widowControl w:val="0"/>
              <w:spacing w:before="1" w:line="235" w:lineRule="auto"/>
              <w:ind w:left="33" w:right="29" w:firstLine="3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4"/>
                <w:lang w:val="en-US" w:eastAsia="en-US"/>
              </w:rPr>
              <w:t>емкость в кредит.</w:t>
            </w:r>
          </w:p>
        </w:tc>
      </w:tr>
      <w:tr w:rsidR="001D5F83" w:rsidRPr="001D5F83" w:rsidTr="001D5F83">
        <w:trPr>
          <w:trHeight w:hRule="exact" w:val="2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spacing w:line="268" w:lineRule="exact"/>
              <w:ind w:left="4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spacing w:line="266" w:lineRule="exact"/>
              <w:ind w:right="431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spacing w:line="266" w:lineRule="exact"/>
              <w:ind w:left="21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spacing w:line="266" w:lineRule="exact"/>
              <w:ind w:left="4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4</w:t>
            </w:r>
          </w:p>
        </w:tc>
      </w:tr>
      <w:tr w:rsidR="00F55521" w:rsidRPr="001D5F83" w:rsidTr="001D5F83">
        <w:trPr>
          <w:trHeight w:hRule="exact" w:val="421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8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tabs>
                <w:tab w:val="left" w:pos="5668"/>
              </w:tabs>
              <w:spacing w:line="268" w:lineRule="exact"/>
              <w:ind w:left="17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4"/>
                <w:lang w:val="en-US" w:eastAsia="en-US"/>
              </w:rPr>
              <w:t>Модуль 1</w:t>
            </w:r>
            <w:r w:rsidRPr="001D5F83">
              <w:rPr>
                <w:rFonts w:eastAsia="Calibri"/>
                <w:b/>
                <w:spacing w:val="-2"/>
                <w:sz w:val="24"/>
                <w:szCs w:val="24"/>
                <w:lang w:val="en-US"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4"/>
                <w:lang w:val="en-US" w:eastAsia="en-US"/>
              </w:rPr>
              <w:t>«Основы общей экологии»</w:t>
            </w:r>
          </w:p>
        </w:tc>
      </w:tr>
      <w:tr w:rsidR="00F55521" w:rsidRPr="001D5F83" w:rsidTr="001D5F83">
        <w:trPr>
          <w:trHeight w:hRule="exact" w:val="2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8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spacing w:line="266" w:lineRule="exact"/>
              <w:ind w:right="32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4"/>
                <w:lang w:val="en-US" w:eastAsia="en-US"/>
              </w:rPr>
              <w:t>Лекционные</w:t>
            </w:r>
            <w:r w:rsidRPr="001D5F83">
              <w:rPr>
                <w:rFonts w:eastAsia="Calibri"/>
                <w:b/>
                <w:spacing w:val="-8"/>
                <w:sz w:val="24"/>
                <w:szCs w:val="24"/>
                <w:lang w:val="en-US"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4"/>
                <w:lang w:val="en-US" w:eastAsia="en-US"/>
              </w:rPr>
              <w:t>занятия</w:t>
            </w:r>
          </w:p>
        </w:tc>
      </w:tr>
      <w:tr w:rsidR="001D5F83" w:rsidRPr="001D5F83" w:rsidTr="001D5F83">
        <w:trPr>
          <w:trHeight w:hRule="exact" w:val="625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eastAsia="en-US"/>
              </w:rPr>
              <w:t>Тема 1 Предмет и задачи курса « Экология и устойчивое развитие», структура экологии как науки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1,2,3,4,5,6,7,21,22,</w:t>
            </w:r>
          </w:p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63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eastAsia="en-US"/>
              </w:rPr>
              <w:t xml:space="preserve">Тема 2 Взаимодействие организма со средой обитания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1,2,3,4,5,6,7,21,22,</w:t>
            </w:r>
          </w:p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 час</w:t>
            </w:r>
          </w:p>
        </w:tc>
      </w:tr>
      <w:tr w:rsidR="001D5F83" w:rsidRPr="001D5F83" w:rsidTr="001D5F83">
        <w:trPr>
          <w:trHeight w:hRule="exact" w:val="707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eastAsia="en-US"/>
              </w:rPr>
              <w:t>Тема 3. Экологические системы, факторы их устойчивости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1,2,3,6,7,21,22,</w:t>
            </w:r>
          </w:p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2час</w:t>
            </w:r>
          </w:p>
        </w:tc>
      </w:tr>
      <w:tr w:rsidR="001D5F83" w:rsidRPr="001D5F83" w:rsidTr="001D5F83">
        <w:trPr>
          <w:trHeight w:hRule="exact" w:val="56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eastAsia="en-US"/>
              </w:rPr>
              <w:t>Тема 4 Учение  о биосфере и ноосфере, факторы устойчивости биосферы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12,15,18,22,23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 час</w:t>
            </w:r>
          </w:p>
        </w:tc>
      </w:tr>
      <w:tr w:rsidR="00F55521" w:rsidRPr="001D5F83" w:rsidTr="001D5F83">
        <w:trPr>
          <w:trHeight w:hRule="exact" w:val="2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8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spacing w:line="266" w:lineRule="exact"/>
              <w:ind w:left="2332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4"/>
                <w:lang w:val="en-US" w:eastAsia="en-US"/>
              </w:rPr>
              <w:t>Семинарские (практические)</w:t>
            </w:r>
            <w:r w:rsidRPr="001D5F83">
              <w:rPr>
                <w:rFonts w:eastAsia="Calibri"/>
                <w:b/>
                <w:spacing w:val="-13"/>
                <w:sz w:val="24"/>
                <w:szCs w:val="24"/>
                <w:lang w:val="en-US"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4"/>
                <w:lang w:val="en-US" w:eastAsia="en-US"/>
              </w:rPr>
              <w:t>занятия</w:t>
            </w:r>
          </w:p>
        </w:tc>
      </w:tr>
      <w:tr w:rsidR="001D5F83" w:rsidRPr="001D5F83" w:rsidTr="001D5F83">
        <w:trPr>
          <w:trHeight w:hRule="exact" w:val="707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Тема 1 Теоретическая и прикладная экология. Роль экологии в решении практических задач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1,2,3,4,5,6,7,21,22,</w:t>
            </w:r>
          </w:p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84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Тема</w:t>
            </w:r>
            <w:r w:rsidRPr="001D5F83">
              <w:rPr>
                <w:rFonts w:eastAsia="Calibri"/>
                <w:spacing w:val="-4"/>
                <w:sz w:val="24"/>
                <w:szCs w:val="24"/>
                <w:lang w:eastAsia="en-US"/>
              </w:rPr>
              <w:t xml:space="preserve"> 2</w:t>
            </w:r>
            <w:r w:rsidRPr="001D5F83">
              <w:rPr>
                <w:rFonts w:eastAsia="Calibri"/>
                <w:sz w:val="24"/>
                <w:szCs w:val="24"/>
                <w:lang w:eastAsia="en-US"/>
              </w:rPr>
              <w:t xml:space="preserve"> Определение понятия «Устойчивое развитие» и роль экологии в реализации концепции Устойчивого развития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1,2,3,4,5,6,7,21,22,</w:t>
            </w:r>
          </w:p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705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spacing w:line="268" w:lineRule="exact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bCs/>
                <w:color w:val="000000"/>
                <w:spacing w:val="1"/>
                <w:sz w:val="24"/>
                <w:szCs w:val="24"/>
                <w:lang w:eastAsia="en-US"/>
              </w:rPr>
              <w:t>Тема 3 Среда обитания и экологические абиотические и биотические факторы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1,2,3,4,5,6,7,21,22,</w:t>
            </w:r>
          </w:p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70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bCs/>
                <w:color w:val="000000"/>
                <w:spacing w:val="1"/>
                <w:sz w:val="24"/>
                <w:szCs w:val="24"/>
                <w:lang w:eastAsia="en-US"/>
              </w:rPr>
              <w:t>Тема 4</w:t>
            </w:r>
            <w:r w:rsidRPr="001D5F83">
              <w:rPr>
                <w:rFonts w:eastAsia="Calibri"/>
                <w:sz w:val="24"/>
                <w:szCs w:val="24"/>
                <w:lang w:eastAsia="en-US"/>
              </w:rPr>
              <w:t xml:space="preserve"> Популяция как структурная и функциональная единица экосистемы</w:t>
            </w:r>
          </w:p>
          <w:p w:rsidR="00F55521" w:rsidRPr="001D5F83" w:rsidRDefault="00F55521" w:rsidP="001D5F83">
            <w:pPr>
              <w:widowControl w:val="0"/>
              <w:spacing w:line="268" w:lineRule="exact"/>
              <w:ind w:left="218"/>
              <w:rPr>
                <w:rFonts w:eastAsia="Calibri"/>
                <w:bCs/>
                <w:color w:val="000000"/>
                <w:spacing w:val="1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1,2,3,6,7,21,22,</w:t>
            </w:r>
          </w:p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1час</w:t>
            </w:r>
          </w:p>
        </w:tc>
      </w:tr>
      <w:tr w:rsidR="001D5F83" w:rsidRPr="001D5F83" w:rsidTr="001D5F83">
        <w:trPr>
          <w:trHeight w:hRule="exact" w:val="701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bCs/>
                <w:color w:val="000000"/>
                <w:spacing w:val="1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bCs/>
                <w:color w:val="000000"/>
                <w:spacing w:val="1"/>
                <w:sz w:val="24"/>
                <w:szCs w:val="24"/>
                <w:lang w:eastAsia="en-US"/>
              </w:rPr>
              <w:t>Тема 5 Природные экосистемы – биогеоценозы, их структурно-функциональная организация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1,2,3,6,7,21,22,</w:t>
            </w:r>
          </w:p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 час</w:t>
            </w:r>
          </w:p>
        </w:tc>
      </w:tr>
      <w:tr w:rsidR="001D5F83" w:rsidRPr="001D5F83" w:rsidTr="001D5F83">
        <w:trPr>
          <w:trHeight w:hRule="exact" w:val="55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bCs/>
                <w:color w:val="000000"/>
                <w:spacing w:val="1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bCs/>
                <w:color w:val="000000"/>
                <w:spacing w:val="1"/>
                <w:sz w:val="24"/>
                <w:szCs w:val="24"/>
                <w:lang w:eastAsia="en-US"/>
              </w:rPr>
              <w:t>Тема 6  Биосфера как глобальная экосистема, факторы устойчивости биосферы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12,15,18,22,23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 час</w:t>
            </w:r>
          </w:p>
        </w:tc>
      </w:tr>
      <w:tr w:rsidR="00F55521" w:rsidRPr="001D5F83" w:rsidTr="001D5F83">
        <w:trPr>
          <w:trHeight w:hRule="exact" w:val="58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8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b/>
                <w:sz w:val="24"/>
                <w:szCs w:val="24"/>
                <w:lang w:eastAsia="en-US"/>
              </w:rPr>
              <w:t>Самостоятельная работа обучающегося под</w:t>
            </w:r>
            <w:r w:rsidRPr="001D5F83">
              <w:rPr>
                <w:rFonts w:eastAsia="Calibri"/>
                <w:b/>
                <w:spacing w:val="-11"/>
                <w:sz w:val="24"/>
                <w:szCs w:val="24"/>
                <w:lang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4"/>
                <w:lang w:eastAsia="en-US"/>
              </w:rPr>
              <w:t>руководством преподавателя</w:t>
            </w:r>
            <w:r w:rsidRPr="001D5F83">
              <w:rPr>
                <w:rFonts w:eastAsia="Calibri"/>
                <w:b/>
                <w:spacing w:val="-8"/>
                <w:sz w:val="24"/>
                <w:szCs w:val="24"/>
                <w:lang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4"/>
                <w:lang w:eastAsia="en-US"/>
              </w:rPr>
              <w:t>(СРОП, творческие задания)</w:t>
            </w:r>
          </w:p>
        </w:tc>
      </w:tr>
      <w:tr w:rsidR="001D5F83" w:rsidRPr="001D5F83" w:rsidTr="001D5F83">
        <w:trPr>
          <w:trHeight w:hRule="exact" w:val="56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Тема</w:t>
            </w:r>
            <w:r w:rsidRPr="001D5F83">
              <w:rPr>
                <w:rFonts w:eastAsia="Calibri"/>
                <w:spacing w:val="-4"/>
                <w:sz w:val="24"/>
                <w:szCs w:val="24"/>
                <w:lang w:eastAsia="en-US"/>
              </w:rPr>
              <w:t xml:space="preserve"> </w:t>
            </w:r>
            <w:r w:rsidRPr="001D5F83">
              <w:rPr>
                <w:rFonts w:eastAsia="Calibri"/>
                <w:sz w:val="24"/>
                <w:szCs w:val="24"/>
                <w:lang w:eastAsia="en-US"/>
              </w:rPr>
              <w:t>1 История формирования и развития экологических  знаний.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1,2,3,4,5,6,7,21,22,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6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Тема 2 Абиотические факторы: наземные, почвенные и водные  - закономерности  их влияния на живые оранизмы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1,2,3,4,5,6,7,21,22,</w:t>
            </w:r>
          </w:p>
          <w:p w:rsidR="00F55521" w:rsidRPr="001D5F83" w:rsidRDefault="00F55521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Тема</w:t>
            </w:r>
            <w:r w:rsidRPr="001D5F83">
              <w:rPr>
                <w:rFonts w:eastAsia="Calibri"/>
                <w:spacing w:val="-4"/>
                <w:sz w:val="24"/>
                <w:szCs w:val="24"/>
                <w:lang w:val="en-US" w:eastAsia="en-US"/>
              </w:rPr>
              <w:t xml:space="preserve"> 3</w:t>
            </w: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 xml:space="preserve"> Круговорот веществ в природе</w:t>
            </w:r>
          </w:p>
          <w:p w:rsidR="00F55521" w:rsidRPr="001D5F83" w:rsidRDefault="00F55521" w:rsidP="001D5F83">
            <w:pPr>
              <w:widowControl w:val="0"/>
              <w:spacing w:line="268" w:lineRule="exact"/>
              <w:ind w:left="218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1,2,3,4,5,6,7,21,22,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Тема 4 Поток энергии в экосистемах и экологические ниши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1,2,3,6,7,21,22,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Тема 5 Взаимоотношения организмов в биоценозе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1,2,3,6,7,21,22,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F55521" w:rsidRPr="001D5F83" w:rsidTr="001D5F83">
        <w:trPr>
          <w:trHeight w:hRule="exact" w:val="459"/>
        </w:trPr>
        <w:tc>
          <w:tcPr>
            <w:tcW w:w="93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Продолжение  тематического плана</w:t>
            </w:r>
          </w:p>
        </w:tc>
      </w:tr>
      <w:tr w:rsidR="001D5F83" w:rsidRPr="001D5F83" w:rsidTr="001D5F83">
        <w:trPr>
          <w:trHeight w:hRule="exact" w:val="40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C60157" w:rsidP="001D5F83">
            <w:pPr>
              <w:widowControl w:val="0"/>
              <w:tabs>
                <w:tab w:val="num" w:pos="720"/>
              </w:tabs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C60157" w:rsidP="001D5F83">
            <w:pPr>
              <w:widowControl w:val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4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Тема 6 О регулирующем воздействии биоты на окружающую среду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1,2,3,6,7,21,22,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Тема 7 Динамика экосистем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tabs>
                <w:tab w:val="num" w:pos="720"/>
              </w:tabs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1,2,3,6,7,21,22,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1</w:t>
            </w:r>
          </w:p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Тема 8 В. Вернадский - выдающийся ученый 20-го века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12,15,18,22,23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55521" w:rsidRPr="001D5F83" w:rsidRDefault="00F55521" w:rsidP="001D5F83">
            <w:pPr>
              <w:widowControl w:val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</w:tbl>
    <w:p w:rsidR="001D5F83" w:rsidRPr="001D5F83" w:rsidRDefault="001D5F83" w:rsidP="001D5F83">
      <w:pPr>
        <w:rPr>
          <w:vanish/>
        </w:rPr>
      </w:pPr>
    </w:p>
    <w:tbl>
      <w:tblPr>
        <w:tblW w:w="9375" w:type="dxa"/>
        <w:tblInd w:w="1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4"/>
        <w:gridCol w:w="4837"/>
        <w:gridCol w:w="709"/>
        <w:gridCol w:w="1842"/>
        <w:gridCol w:w="993"/>
      </w:tblGrid>
      <w:tr w:rsidR="00C60157" w:rsidRPr="008D08AE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ascii="Calibri" w:eastAsia="Calibri" w:hAnsi="Calibri"/>
                <w:szCs w:val="22"/>
                <w:lang w:eastAsia="en-US"/>
              </w:rPr>
            </w:pPr>
          </w:p>
        </w:tc>
        <w:tc>
          <w:tcPr>
            <w:tcW w:w="8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Cs w:val="22"/>
                <w:lang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Самостоятельная работа обучающегося</w:t>
            </w:r>
            <w:r w:rsidRPr="001D5F83">
              <w:rPr>
                <w:rFonts w:eastAsia="Calibri"/>
                <w:b/>
                <w:spacing w:val="-11"/>
                <w:sz w:val="24"/>
                <w:szCs w:val="22"/>
                <w:lang w:val="en-US"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(СРО)</w:t>
            </w:r>
          </w:p>
        </w:tc>
      </w:tr>
      <w:tr w:rsidR="00C60157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ascii="Calibri" w:eastAsia="Calibri" w:hAnsi="Calibri"/>
                <w:szCs w:val="22"/>
                <w:lang w:eastAsia="en-US"/>
              </w:rPr>
            </w:pPr>
            <w:r w:rsidRPr="001D5F83">
              <w:rPr>
                <w:rFonts w:ascii="Calibri" w:eastAsia="Calibri" w:hAnsi="Calibri"/>
                <w:szCs w:val="22"/>
                <w:lang w:eastAsia="en-US"/>
              </w:rPr>
              <w:t>1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2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Изучение лекционного материала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 xml:space="preserve"> 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7 час</w:t>
            </w:r>
          </w:p>
        </w:tc>
      </w:tr>
      <w:tr w:rsidR="00C60157" w:rsidRPr="0041031C" w:rsidTr="001D5F83">
        <w:trPr>
          <w:trHeight w:hRule="exact" w:val="821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ascii="Calibri" w:eastAsia="Calibri" w:hAnsi="Calibri"/>
                <w:szCs w:val="22"/>
                <w:lang w:eastAsia="en-US"/>
              </w:rPr>
            </w:pPr>
            <w:r w:rsidRPr="001D5F83">
              <w:rPr>
                <w:rFonts w:ascii="Calibri" w:eastAsia="Calibri" w:hAnsi="Calibri"/>
                <w:szCs w:val="22"/>
                <w:lang w:eastAsia="en-US"/>
              </w:rPr>
              <w:t>1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2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eastAsia="en-US"/>
              </w:rPr>
              <w:t>Работа с литературой по заданию преподавателя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ascii="Calibri" w:eastAsia="Calibri" w:hAnsi="Calibri"/>
                <w:szCs w:val="22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Cs w:val="22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6 час</w:t>
            </w:r>
          </w:p>
        </w:tc>
      </w:tr>
      <w:tr w:rsidR="00C60157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ascii="Calibri" w:eastAsia="Calibri" w:hAnsi="Calibri"/>
                <w:szCs w:val="22"/>
                <w:lang w:eastAsia="en-US"/>
              </w:rPr>
            </w:pPr>
            <w:r w:rsidRPr="001D5F83">
              <w:rPr>
                <w:rFonts w:ascii="Calibri" w:eastAsia="Calibri" w:hAnsi="Calibri"/>
                <w:szCs w:val="22"/>
                <w:lang w:eastAsia="en-US"/>
              </w:rPr>
              <w:t>1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eastAsia="en-US"/>
              </w:rPr>
              <w:t>Подготовка творческих работ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ascii="Calibri" w:eastAsia="Calibri" w:hAnsi="Calibri"/>
                <w:szCs w:val="22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6час</w:t>
            </w:r>
          </w:p>
        </w:tc>
      </w:tr>
      <w:tr w:rsidR="00C60157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ascii="Calibri" w:eastAsia="Calibri" w:hAnsi="Calibri"/>
                <w:szCs w:val="22"/>
                <w:lang w:eastAsia="en-US"/>
              </w:rPr>
            </w:pPr>
            <w:r w:rsidRPr="001D5F83">
              <w:rPr>
                <w:rFonts w:ascii="Calibri" w:eastAsia="Calibri" w:hAnsi="Calibri"/>
                <w:szCs w:val="22"/>
                <w:lang w:eastAsia="en-US"/>
              </w:rPr>
              <w:t>1</w:t>
            </w: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eastAsia="en-US"/>
              </w:rPr>
              <w:t>Подготовка к рубежному контролю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тестирование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4 час</w:t>
            </w:r>
          </w:p>
        </w:tc>
      </w:tr>
      <w:tr w:rsidR="00C60157" w:rsidRPr="001D5F83" w:rsidTr="001D5F83">
        <w:trPr>
          <w:trHeight w:hRule="exact" w:val="292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ascii="Calibri" w:eastAsia="Calibri" w:hAnsi="Calibri"/>
                <w:szCs w:val="22"/>
                <w:lang w:eastAsia="en-US"/>
              </w:rPr>
            </w:pPr>
          </w:p>
        </w:tc>
        <w:tc>
          <w:tcPr>
            <w:tcW w:w="4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2"/>
                <w:lang w:eastAsia="en-US"/>
              </w:rPr>
            </w:pPr>
            <w:r w:rsidRPr="001D5F83">
              <w:rPr>
                <w:rFonts w:eastAsia="Calibri"/>
                <w:sz w:val="24"/>
                <w:szCs w:val="22"/>
                <w:lang w:eastAsia="en-US"/>
              </w:rPr>
              <w:t xml:space="preserve">Итого по модулю 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ascii="Calibri" w:eastAsia="Calibri" w:hAnsi="Calibri"/>
                <w:szCs w:val="22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47 час</w:t>
            </w:r>
          </w:p>
        </w:tc>
      </w:tr>
      <w:tr w:rsidR="00C60157" w:rsidRPr="00AD7450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ascii="Calibri" w:eastAsia="Calibri" w:hAnsi="Calibri"/>
                <w:szCs w:val="22"/>
                <w:lang w:eastAsia="en-US"/>
              </w:rPr>
            </w:pPr>
          </w:p>
        </w:tc>
        <w:tc>
          <w:tcPr>
            <w:tcW w:w="8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ascii="Calibri" w:eastAsia="Calibri" w:hAnsi="Calibri"/>
                <w:szCs w:val="22"/>
                <w:lang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eastAsia="en-US"/>
              </w:rPr>
              <w:t>Модуль 2</w:t>
            </w:r>
            <w:r w:rsidRPr="001D5F83">
              <w:rPr>
                <w:rFonts w:eastAsia="Calibri"/>
                <w:b/>
                <w:spacing w:val="-2"/>
                <w:sz w:val="24"/>
                <w:szCs w:val="22"/>
                <w:lang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2"/>
                <w:lang w:eastAsia="en-US"/>
              </w:rPr>
              <w:t>«Антропогенное воздействие на окружающую среду и принципы устойчивого развития природы и общества»</w:t>
            </w:r>
          </w:p>
        </w:tc>
      </w:tr>
      <w:tr w:rsidR="00C60157" w:rsidRPr="001D5F83" w:rsidTr="001D5F83">
        <w:trPr>
          <w:trHeight w:hRule="exact" w:val="304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ascii="Calibri" w:eastAsia="Calibri" w:hAnsi="Calibri"/>
                <w:szCs w:val="22"/>
                <w:lang w:eastAsia="en-US"/>
              </w:rPr>
            </w:pPr>
          </w:p>
        </w:tc>
        <w:tc>
          <w:tcPr>
            <w:tcW w:w="83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b/>
                <w:sz w:val="24"/>
                <w:szCs w:val="22"/>
                <w:lang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Лекционные</w:t>
            </w:r>
            <w:r w:rsidRPr="001D5F83">
              <w:rPr>
                <w:rFonts w:eastAsia="Calibri"/>
                <w:b/>
                <w:spacing w:val="-8"/>
                <w:sz w:val="24"/>
                <w:szCs w:val="22"/>
                <w:lang w:val="en-US"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занятия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Тема 5</w:t>
            </w:r>
            <w:r w:rsidRPr="001D5F83">
              <w:rPr>
                <w:rFonts w:eastAsia="Calibri"/>
                <w:bCs/>
                <w:color w:val="000000"/>
                <w:sz w:val="24"/>
                <w:szCs w:val="24"/>
                <w:lang w:val="en-US" w:eastAsia="en-US"/>
              </w:rPr>
              <w:t>Атмосфера и ее  современные экологические проблемы устойчивости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10,11,15,20,21,23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  <w:r w:rsidRPr="001D5F83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Тема 6 </w:t>
            </w: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Гидросфера, использование ее ресурсов, загрязнение и охрана.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1,2,3,6,7,10,11,15,</w:t>
            </w:r>
          </w:p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20,21,23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Тема7 </w:t>
            </w:r>
            <w:r w:rsidRPr="001D5F83">
              <w:rPr>
                <w:rFonts w:eastAsia="Calibri"/>
                <w:color w:val="000000"/>
                <w:spacing w:val="-2"/>
                <w:position w:val="-2"/>
                <w:sz w:val="24"/>
                <w:szCs w:val="24"/>
                <w:lang w:val="en-US" w:eastAsia="en-US"/>
              </w:rPr>
              <w:t xml:space="preserve">Земельные ресурсы , проблемы их рационального использования и устойчивости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1,2,3,6,7,10,11,15,</w:t>
            </w:r>
          </w:p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20,21,23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Тема 8</w:t>
            </w: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 xml:space="preserve"> Основы рационального природопользования и охраны окружающей среды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10,17,20,21,24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Тема 9 Концепция устойчивого развития в экологии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17,18,19, 24,25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Тема 10 Международное сотрудничество в области экологии  и  проблемы устойчивого развития РК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10,17,20,21,24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</w:tbl>
    <w:p w:rsidR="001D5F83" w:rsidRPr="001D5F83" w:rsidRDefault="001D5F83" w:rsidP="001D5F83">
      <w:pPr>
        <w:rPr>
          <w:vanish/>
        </w:rPr>
      </w:pPr>
    </w:p>
    <w:tbl>
      <w:tblPr>
        <w:tblW w:w="9375" w:type="dxa"/>
        <w:tblInd w:w="1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4"/>
        <w:gridCol w:w="5546"/>
        <w:gridCol w:w="1842"/>
        <w:gridCol w:w="993"/>
      </w:tblGrid>
      <w:tr w:rsidR="00C60157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ascii="Calibri" w:eastAsia="Calibri" w:hAnsi="Calibri"/>
                <w:szCs w:val="22"/>
                <w:lang w:eastAsia="en-US"/>
              </w:rPr>
            </w:pPr>
          </w:p>
        </w:tc>
        <w:tc>
          <w:tcPr>
            <w:tcW w:w="8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eastAsia="en-US"/>
              </w:rPr>
              <w:t>П</w:t>
            </w: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рактические</w:t>
            </w:r>
            <w:r w:rsidRPr="001D5F83">
              <w:rPr>
                <w:rFonts w:eastAsia="Calibri"/>
                <w:b/>
                <w:spacing w:val="-13"/>
                <w:sz w:val="24"/>
                <w:szCs w:val="22"/>
                <w:lang w:val="en-US"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занятия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Тема 1</w:t>
            </w: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 xml:space="preserve"> Расчет рассеивания вредного вещества в атмосфере от одиночного точечного источника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25,1,2,5,6,7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C60157" w:rsidRPr="00AD7450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Тема 2 Расчет расстояния от источника до границы санитарно-защитной зоны (СЗЗ)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25,1,2,5,6,7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  <w:r w:rsidRPr="001D5F83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C60157" w:rsidRPr="00AD7450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Тема 3 Определение категории опасности предприятия в зависимости от массы и видового состава вредных выбросов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25,1,2,5,6,7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 xml:space="preserve"> Тема 4 Расчет рассеивания окиси углерода от автомагистрали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25,1,2,5,6,7</w:t>
            </w:r>
          </w:p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C60157" w:rsidRPr="00AD7450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 xml:space="preserve">Тема 5 </w:t>
            </w:r>
            <w:r w:rsidRPr="001D5F83"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 xml:space="preserve">Защита от шума внутриквартальных источников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="Calibri" w:eastAsia="Calibri" w:hAnsi="Calibri"/>
                <w:color w:val="000000"/>
                <w:sz w:val="24"/>
                <w:szCs w:val="24"/>
                <w:lang w:val="en-US" w:eastAsia="en-US"/>
              </w:rPr>
            </w:pPr>
            <w:r w:rsidRPr="001D5F83">
              <w:rPr>
                <w:rFonts w:ascii="Calibri" w:eastAsia="Calibri" w:hAnsi="Calibri"/>
                <w:color w:val="000000"/>
                <w:sz w:val="24"/>
                <w:szCs w:val="24"/>
                <w:lang w:val="kk-KZ" w:eastAsia="en-US"/>
              </w:rPr>
              <w:t>25,1,2,5,6,7</w:t>
            </w:r>
          </w:p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="Calibri" w:eastAsia="Calibri" w:hAnsi="Calibri"/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C60157" w:rsidRPr="00AD7450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 xml:space="preserve">Тема 6 </w:t>
            </w:r>
            <w:r w:rsidRPr="001D5F83">
              <w:rPr>
                <w:rFonts w:eastAsia="Calibri"/>
                <w:color w:val="000000"/>
                <w:spacing w:val="-1"/>
                <w:sz w:val="24"/>
                <w:szCs w:val="24"/>
                <w:lang w:val="en-US" w:eastAsia="en-US"/>
              </w:rPr>
              <w:t xml:space="preserve">Оценка экономического ущерба, причиненного годовыми выбросами </w:t>
            </w:r>
            <w:r w:rsidRPr="001D5F83"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автомобильного транспорта предприятия</w:t>
            </w:r>
          </w:p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sz w:val="24"/>
                <w:szCs w:val="24"/>
                <w:lang w:val="en-US" w:eastAsia="en-US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ascii="Calibri" w:eastAsia="Calibri" w:hAnsi="Calibri"/>
                <w:color w:val="000000"/>
                <w:sz w:val="24"/>
                <w:szCs w:val="24"/>
                <w:lang w:val="en-US" w:eastAsia="en-US"/>
              </w:rPr>
            </w:pPr>
            <w:r w:rsidRPr="001D5F83">
              <w:rPr>
                <w:rFonts w:ascii="Calibri" w:eastAsia="Calibri" w:hAnsi="Calibri"/>
                <w:color w:val="000000"/>
                <w:sz w:val="24"/>
                <w:szCs w:val="24"/>
                <w:lang w:val="kk-KZ" w:eastAsia="en-US"/>
              </w:rPr>
              <w:t>25,1,2,5,6,7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  <w:r w:rsidRPr="001D5F83">
              <w:rPr>
                <w:rFonts w:eastAsia="Calibri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C60157" w:rsidRPr="00AD7450" w:rsidTr="001D5F83">
        <w:trPr>
          <w:trHeight w:hRule="exact" w:val="317"/>
        </w:trPr>
        <w:tc>
          <w:tcPr>
            <w:tcW w:w="937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ascii="Calibri" w:eastAsia="Calibri" w:hAnsi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lastRenderedPageBreak/>
              <w:t>Продолжение  тематического плана</w:t>
            </w:r>
          </w:p>
        </w:tc>
      </w:tr>
      <w:tr w:rsidR="00C60157" w:rsidRPr="00AD7450" w:rsidTr="001D5F83">
        <w:trPr>
          <w:trHeight w:hRule="exact" w:val="278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4</w:t>
            </w:r>
          </w:p>
        </w:tc>
      </w:tr>
      <w:tr w:rsidR="00C60157" w:rsidRPr="00AD7450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Cs w:val="22"/>
                <w:lang w:eastAsia="en-US"/>
              </w:rPr>
            </w:pPr>
            <w:r w:rsidRPr="001D5F83">
              <w:rPr>
                <w:rFonts w:eastAsia="Calibri"/>
                <w:szCs w:val="22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Тема 7 Определение платежей за тепловое загрязнение поверхностных вод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60157" w:rsidRPr="001D5F83" w:rsidRDefault="00C60157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25,1,2,5,6,7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60157" w:rsidRPr="001D5F83" w:rsidRDefault="00C60157" w:rsidP="001D5F83">
            <w:pPr>
              <w:widowControl w:val="0"/>
              <w:jc w:val="center"/>
              <w:rPr>
                <w:rFonts w:eastAsia="Calibri"/>
                <w:szCs w:val="22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</w:tbl>
    <w:p w:rsidR="001D5F83" w:rsidRPr="001D5F83" w:rsidRDefault="001D5F83" w:rsidP="001D5F83">
      <w:pPr>
        <w:rPr>
          <w:vanish/>
        </w:rPr>
      </w:pPr>
    </w:p>
    <w:tbl>
      <w:tblPr>
        <w:tblW w:w="9375" w:type="dxa"/>
        <w:tblInd w:w="12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4"/>
        <w:gridCol w:w="5546"/>
        <w:gridCol w:w="1842"/>
        <w:gridCol w:w="993"/>
      </w:tblGrid>
      <w:tr w:rsidR="00A04640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ascii="Calibri" w:eastAsia="Calibri" w:hAnsi="Calibri"/>
                <w:szCs w:val="22"/>
                <w:lang w:eastAsia="en-US"/>
              </w:rPr>
            </w:pPr>
          </w:p>
        </w:tc>
        <w:tc>
          <w:tcPr>
            <w:tcW w:w="8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eastAsia="en-US"/>
              </w:rPr>
              <w:t>Самостоятельная работа обучающегося под</w:t>
            </w:r>
            <w:r w:rsidRPr="001D5F83">
              <w:rPr>
                <w:rFonts w:eastAsia="Calibri"/>
                <w:b/>
                <w:spacing w:val="-11"/>
                <w:sz w:val="24"/>
                <w:szCs w:val="22"/>
                <w:lang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2"/>
                <w:lang w:eastAsia="en-US"/>
              </w:rPr>
              <w:t>руководством преподавателя</w:t>
            </w:r>
            <w:r w:rsidRPr="001D5F83">
              <w:rPr>
                <w:rFonts w:eastAsia="Calibri"/>
                <w:b/>
                <w:spacing w:val="-8"/>
                <w:sz w:val="24"/>
                <w:szCs w:val="22"/>
                <w:lang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2"/>
                <w:lang w:eastAsia="en-US"/>
              </w:rPr>
              <w:t>(СРОП, творческие задания)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pacing w:val="8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pacing w:val="8"/>
                <w:sz w:val="24"/>
                <w:szCs w:val="24"/>
                <w:lang w:val="en-US" w:eastAsia="en-US"/>
              </w:rPr>
              <w:t>Тема 1. Глобальные проблемы человечества.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1, 17, 18, 20, 25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83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pacing w:val="8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pacing w:val="8"/>
                <w:sz w:val="24"/>
                <w:szCs w:val="24"/>
                <w:lang w:val="en-US" w:eastAsia="en-US"/>
              </w:rPr>
              <w:t xml:space="preserve">Тема 2 О концепции устойчивого развития. </w:t>
            </w:r>
            <w:r w:rsidRPr="001D5F83">
              <w:rPr>
                <w:rFonts w:eastAsia="Calibri"/>
                <w:color w:val="000000"/>
                <w:spacing w:val="8"/>
                <w:sz w:val="24"/>
                <w:szCs w:val="24"/>
                <w:lang w:eastAsia="en-US"/>
              </w:rPr>
              <w:t>Общие положения. Устойчивое развитие природы и общества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1, 17 ,18, 20, 25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pacing w:val="8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pacing w:val="8"/>
                <w:sz w:val="24"/>
                <w:szCs w:val="24"/>
                <w:lang w:eastAsia="en-US"/>
              </w:rPr>
              <w:t>Тема 3 Экологические стратегии. Пути выхода из экологического кризиса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1, 17 ,18, 20, 25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pacing w:val="8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pacing w:val="8"/>
                <w:sz w:val="24"/>
                <w:szCs w:val="24"/>
                <w:lang w:eastAsia="en-US"/>
              </w:rPr>
              <w:t>Тема 4 Основы экологического права. Защита эссе по главам экологического кодекса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1, 17 ,18, 20, 25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pacing w:val="8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pacing w:val="8"/>
                <w:sz w:val="24"/>
                <w:szCs w:val="24"/>
                <w:lang w:val="en-US" w:eastAsia="en-US"/>
              </w:rPr>
              <w:t>Тема 5 Защита тематических рефератов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См. список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1 час</w:t>
            </w:r>
          </w:p>
        </w:tc>
      </w:tr>
      <w:tr w:rsidR="001D5F83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rPr>
                <w:rFonts w:eastAsia="Calibri"/>
                <w:color w:val="000000"/>
                <w:spacing w:val="8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color w:val="000000"/>
                <w:spacing w:val="8"/>
                <w:sz w:val="24"/>
                <w:szCs w:val="24"/>
                <w:lang w:val="en-US" w:eastAsia="en-US"/>
              </w:rPr>
              <w:t>Тема 6 Защита расчетов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См. список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  <w:t>2 час</w:t>
            </w:r>
          </w:p>
        </w:tc>
      </w:tr>
      <w:tr w:rsidR="00A04640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83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026"/>
            </w:tblGrid>
            <w:tr w:rsidR="00A04640" w:rsidRPr="00A04640" w:rsidTr="00E86B10">
              <w:trPr>
                <w:trHeight w:val="486"/>
              </w:trPr>
              <w:tc>
                <w:tcPr>
                  <w:tcW w:w="10026" w:type="dxa"/>
                </w:tcPr>
                <w:p w:rsidR="00A04640" w:rsidRPr="00A04640" w:rsidRDefault="00A04640" w:rsidP="00E86B10">
                  <w:pPr>
                    <w:autoSpaceDE w:val="0"/>
                    <w:autoSpaceDN w:val="0"/>
                    <w:adjustRightInd w:val="0"/>
                    <w:jc w:val="center"/>
                    <w:rPr>
                      <w:color w:val="000000"/>
                      <w:sz w:val="24"/>
                      <w:szCs w:val="24"/>
                    </w:rPr>
                  </w:pPr>
                  <w:r w:rsidRPr="00A04640"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Самостоятельная работа обучающегося (СРО) </w:t>
                  </w:r>
                </w:p>
              </w:tc>
            </w:tr>
          </w:tbl>
          <w:p w:rsidR="00A04640" w:rsidRPr="001D5F83" w:rsidRDefault="00A04640" w:rsidP="001D5F83">
            <w:pPr>
              <w:pStyle w:val="21"/>
              <w:widowControl w:val="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rFonts w:eastAsia="Calibri"/>
                <w:color w:val="000000"/>
                <w:sz w:val="24"/>
                <w:szCs w:val="24"/>
                <w:lang w:val="kk-KZ" w:eastAsia="en-US"/>
              </w:rPr>
            </w:pPr>
          </w:p>
        </w:tc>
      </w:tr>
      <w:tr w:rsidR="00A04640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val="en-US" w:eastAsia="en-US"/>
              </w:rPr>
              <w:t>Изучение лекционного материала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 xml:space="preserve"> 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6час</w:t>
            </w:r>
          </w:p>
        </w:tc>
      </w:tr>
      <w:tr w:rsidR="00A04640" w:rsidRPr="0041031C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eastAsia="en-US"/>
              </w:rPr>
              <w:t>Работа с литературой по заданию преподавателя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6 час</w:t>
            </w:r>
          </w:p>
        </w:tc>
      </w:tr>
      <w:tr w:rsidR="00A04640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eastAsia="en-US"/>
              </w:rPr>
              <w:t>Изучение правовой базы по экологии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2час</w:t>
            </w:r>
          </w:p>
        </w:tc>
      </w:tr>
      <w:tr w:rsidR="00A04640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eastAsia="en-US"/>
              </w:rPr>
              <w:t>Подготовка и написание реферата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См. список литературы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4</w:t>
            </w:r>
          </w:p>
        </w:tc>
      </w:tr>
      <w:tr w:rsidR="00A04640" w:rsidRPr="001D5F83" w:rsidTr="001D5F83">
        <w:trPr>
          <w:trHeight w:hRule="exact" w:val="546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 xml:space="preserve">2 </w:t>
            </w: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color w:val="000000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color w:val="000000"/>
                <w:sz w:val="24"/>
                <w:szCs w:val="24"/>
                <w:lang w:eastAsia="en-US"/>
              </w:rPr>
              <w:t>Подготовка к рубежному контролю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тестирование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4 час</w:t>
            </w:r>
          </w:p>
        </w:tc>
      </w:tr>
      <w:tr w:rsidR="00A04640" w:rsidRPr="001D5F83" w:rsidTr="001D5F83">
        <w:trPr>
          <w:trHeight w:hRule="exact" w:val="339"/>
        </w:trPr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5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 xml:space="preserve">Итого по модулю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04640" w:rsidRPr="001D5F83" w:rsidRDefault="00A04640" w:rsidP="001D5F83">
            <w:pPr>
              <w:widowControl w:val="0"/>
              <w:numPr>
                <w:ilvl w:val="0"/>
                <w:numId w:val="38"/>
              </w:numPr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час</w:t>
            </w:r>
          </w:p>
        </w:tc>
      </w:tr>
    </w:tbl>
    <w:p w:rsidR="00F55521" w:rsidRDefault="00F55521" w:rsidP="00F55521">
      <w:pPr>
        <w:pStyle w:val="Style2"/>
        <w:widowControl/>
        <w:spacing w:line="240" w:lineRule="auto"/>
        <w:ind w:firstLine="567"/>
        <w:rPr>
          <w:bCs/>
        </w:rPr>
      </w:pPr>
    </w:p>
    <w:p w:rsidR="00AC4EE1" w:rsidRPr="00AC4EE1" w:rsidRDefault="00F00CDB" w:rsidP="00F00CDB">
      <w:pPr>
        <w:widowControl w:val="0"/>
        <w:tabs>
          <w:tab w:val="left" w:pos="2260"/>
        </w:tabs>
        <w:spacing w:before="185"/>
        <w:ind w:left="1276"/>
        <w:jc w:val="center"/>
        <w:outlineLvl w:val="1"/>
        <w:rPr>
          <w:sz w:val="24"/>
          <w:szCs w:val="24"/>
          <w:lang w:eastAsia="en-US"/>
        </w:rPr>
      </w:pPr>
      <w:r>
        <w:rPr>
          <w:b/>
          <w:bCs/>
          <w:sz w:val="24"/>
          <w:szCs w:val="24"/>
          <w:lang w:eastAsia="en-US"/>
        </w:rPr>
        <w:t xml:space="preserve">2.2 </w:t>
      </w:r>
      <w:r w:rsidR="00AC4EE1" w:rsidRPr="00AC4EE1">
        <w:rPr>
          <w:b/>
          <w:bCs/>
          <w:sz w:val="24"/>
          <w:szCs w:val="24"/>
          <w:lang w:eastAsia="en-US"/>
        </w:rPr>
        <w:t>Задания для самостоятельной работы (СРОП,</w:t>
      </w:r>
      <w:r w:rsidR="00AC4EE1" w:rsidRPr="00AC4EE1">
        <w:rPr>
          <w:b/>
          <w:bCs/>
          <w:spacing w:val="-8"/>
          <w:sz w:val="24"/>
          <w:szCs w:val="24"/>
          <w:lang w:eastAsia="en-US"/>
        </w:rPr>
        <w:t xml:space="preserve"> </w:t>
      </w:r>
      <w:r w:rsidR="00AC4EE1" w:rsidRPr="00AC4EE1">
        <w:rPr>
          <w:b/>
          <w:bCs/>
          <w:sz w:val="24"/>
          <w:szCs w:val="24"/>
          <w:lang w:eastAsia="en-US"/>
        </w:rPr>
        <w:t>СРО)</w:t>
      </w:r>
      <w:r w:rsidR="00AC4EE1" w:rsidRPr="00AC4EE1">
        <w:rPr>
          <w:bCs/>
          <w:i/>
          <w:sz w:val="24"/>
          <w:szCs w:val="24"/>
          <w:lang w:eastAsia="en-US"/>
        </w:rPr>
        <w:t>**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08"/>
        <w:gridCol w:w="1800"/>
        <w:gridCol w:w="1645"/>
        <w:gridCol w:w="1418"/>
        <w:gridCol w:w="1842"/>
        <w:gridCol w:w="993"/>
      </w:tblGrid>
      <w:tr w:rsidR="00082784" w:rsidRPr="008444B3" w:rsidTr="00F00CDB">
        <w:tc>
          <w:tcPr>
            <w:tcW w:w="1908" w:type="dxa"/>
          </w:tcPr>
          <w:p w:rsidR="00082784" w:rsidRPr="008444B3" w:rsidRDefault="00082784" w:rsidP="001D0973">
            <w:pPr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1800" w:type="dxa"/>
          </w:tcPr>
          <w:p w:rsidR="00082784" w:rsidRPr="008444B3" w:rsidRDefault="00082784" w:rsidP="001D0973">
            <w:pPr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645" w:type="dxa"/>
          </w:tcPr>
          <w:p w:rsidR="00082784" w:rsidRPr="008444B3" w:rsidRDefault="00082784" w:rsidP="001D0973">
            <w:pPr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1418" w:type="dxa"/>
          </w:tcPr>
          <w:p w:rsidR="00082784" w:rsidRPr="008444B3" w:rsidRDefault="00082784" w:rsidP="0077328D">
            <w:pPr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Продолжитвыполнен</w:t>
            </w:r>
            <w:r>
              <w:rPr>
                <w:color w:val="000000"/>
                <w:sz w:val="24"/>
                <w:szCs w:val="24"/>
                <w:lang w:val="kk-KZ"/>
              </w:rPr>
              <w:t>.</w:t>
            </w:r>
          </w:p>
        </w:tc>
        <w:tc>
          <w:tcPr>
            <w:tcW w:w="1842" w:type="dxa"/>
          </w:tcPr>
          <w:p w:rsidR="00082784" w:rsidRPr="008444B3" w:rsidRDefault="00082784" w:rsidP="001D0973">
            <w:pPr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993" w:type="dxa"/>
          </w:tcPr>
          <w:p w:rsidR="00082784" w:rsidRPr="008444B3" w:rsidRDefault="00082784" w:rsidP="001D0973">
            <w:pPr>
              <w:rPr>
                <w:color w:val="000000"/>
                <w:sz w:val="24"/>
                <w:szCs w:val="24"/>
                <w:lang w:val="kk-KZ"/>
              </w:rPr>
            </w:pPr>
            <w:r w:rsidRPr="008444B3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082784" w:rsidRPr="008444B3" w:rsidTr="00F00CDB">
        <w:tc>
          <w:tcPr>
            <w:tcW w:w="1908" w:type="dxa"/>
            <w:vAlign w:val="center"/>
          </w:tcPr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00" w:type="dxa"/>
            <w:vAlign w:val="center"/>
          </w:tcPr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645" w:type="dxa"/>
            <w:vAlign w:val="center"/>
          </w:tcPr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2" w:type="dxa"/>
            <w:vAlign w:val="center"/>
          </w:tcPr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  <w:vAlign w:val="center"/>
          </w:tcPr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6</w:t>
            </w:r>
          </w:p>
        </w:tc>
      </w:tr>
      <w:tr w:rsidR="00082784" w:rsidRPr="008444B3" w:rsidTr="00F00CDB">
        <w:tc>
          <w:tcPr>
            <w:tcW w:w="1908" w:type="dxa"/>
            <w:vAlign w:val="center"/>
          </w:tcPr>
          <w:p w:rsidR="00082784" w:rsidRPr="008444B3" w:rsidRDefault="00082784" w:rsidP="00792C5C">
            <w:pPr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 xml:space="preserve">1 Изучение </w:t>
            </w:r>
            <w:r>
              <w:rPr>
                <w:color w:val="000000"/>
                <w:sz w:val="24"/>
                <w:szCs w:val="24"/>
              </w:rPr>
              <w:t>законодательн. документов</w:t>
            </w:r>
          </w:p>
        </w:tc>
        <w:tc>
          <w:tcPr>
            <w:tcW w:w="1800" w:type="dxa"/>
            <w:vAlign w:val="center"/>
          </w:tcPr>
          <w:p w:rsidR="00082784" w:rsidRDefault="00082784" w:rsidP="00792C5C">
            <w:pPr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Познакомиться с законода</w:t>
            </w:r>
            <w:r>
              <w:rPr>
                <w:color w:val="000000"/>
                <w:sz w:val="24"/>
                <w:szCs w:val="24"/>
              </w:rPr>
              <w:t>-</w:t>
            </w:r>
            <w:r w:rsidRPr="008444B3">
              <w:rPr>
                <w:color w:val="000000"/>
                <w:sz w:val="24"/>
                <w:szCs w:val="24"/>
              </w:rPr>
              <w:t>тельной базой по охране  и защите окружающей среды</w:t>
            </w:r>
          </w:p>
          <w:p w:rsidR="00F00CDB" w:rsidRDefault="00F00CDB" w:rsidP="00792C5C">
            <w:pPr>
              <w:rPr>
                <w:color w:val="000000"/>
                <w:sz w:val="24"/>
                <w:szCs w:val="24"/>
              </w:rPr>
            </w:pPr>
          </w:p>
          <w:p w:rsidR="00F00CDB" w:rsidRDefault="00F00CDB" w:rsidP="00792C5C">
            <w:pPr>
              <w:rPr>
                <w:color w:val="000000"/>
                <w:sz w:val="24"/>
                <w:szCs w:val="24"/>
              </w:rPr>
            </w:pPr>
          </w:p>
          <w:p w:rsidR="00F00CDB" w:rsidRDefault="00F00CDB" w:rsidP="00792C5C">
            <w:pPr>
              <w:rPr>
                <w:color w:val="000000"/>
                <w:sz w:val="24"/>
                <w:szCs w:val="24"/>
              </w:rPr>
            </w:pPr>
          </w:p>
          <w:p w:rsidR="00F00CDB" w:rsidRPr="008444B3" w:rsidRDefault="00F00CDB" w:rsidP="00792C5C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645" w:type="dxa"/>
            <w:vAlign w:val="center"/>
          </w:tcPr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 xml:space="preserve">Экологический кодекс РК </w:t>
            </w:r>
          </w:p>
          <w:p w:rsidR="00082784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Конституция РК</w:t>
            </w:r>
            <w:r>
              <w:rPr>
                <w:color w:val="000000"/>
                <w:sz w:val="24"/>
                <w:szCs w:val="24"/>
              </w:rPr>
              <w:t>,</w:t>
            </w:r>
          </w:p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Водный кодекс, Земельный кодекс</w:t>
            </w:r>
          </w:p>
        </w:tc>
        <w:tc>
          <w:tcPr>
            <w:tcW w:w="1418" w:type="dxa"/>
            <w:vAlign w:val="center"/>
          </w:tcPr>
          <w:p w:rsidR="00082784" w:rsidRPr="008444B3" w:rsidRDefault="00F00CDB" w:rsidP="001D097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082784" w:rsidRPr="008444B3">
              <w:rPr>
                <w:color w:val="000000"/>
                <w:sz w:val="24"/>
                <w:szCs w:val="24"/>
              </w:rPr>
              <w:t xml:space="preserve"> часов</w:t>
            </w:r>
          </w:p>
        </w:tc>
        <w:tc>
          <w:tcPr>
            <w:tcW w:w="1842" w:type="dxa"/>
            <w:vAlign w:val="center"/>
          </w:tcPr>
          <w:p w:rsidR="00082784" w:rsidRDefault="00082784" w:rsidP="003170AD">
            <w:pPr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Составлен. Эссе по главам кодекса</w:t>
            </w:r>
            <w:r>
              <w:rPr>
                <w:color w:val="000000"/>
                <w:sz w:val="24"/>
                <w:szCs w:val="24"/>
              </w:rPr>
              <w:t>, конституц</w:t>
            </w:r>
            <w:r w:rsidRPr="008444B3">
              <w:rPr>
                <w:color w:val="000000"/>
                <w:sz w:val="24"/>
                <w:szCs w:val="24"/>
              </w:rPr>
              <w:t xml:space="preserve"> (согласно варианту, вариант – ваш номер по списку</w:t>
            </w:r>
          </w:p>
          <w:p w:rsidR="003170AD" w:rsidRPr="008444B3" w:rsidRDefault="003170AD" w:rsidP="003170AD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7, 9 нед</w:t>
            </w:r>
          </w:p>
        </w:tc>
      </w:tr>
      <w:tr w:rsidR="00F00CDB" w:rsidRPr="008444B3" w:rsidTr="00E86B10">
        <w:tc>
          <w:tcPr>
            <w:tcW w:w="9606" w:type="dxa"/>
            <w:gridSpan w:val="6"/>
            <w:vAlign w:val="center"/>
          </w:tcPr>
          <w:p w:rsidR="00F00CDB" w:rsidRPr="008444B3" w:rsidRDefault="00F00CDB" w:rsidP="001D097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 xml:space="preserve">Продолжение Задание для самостоятельной работы </w:t>
            </w:r>
            <w:r w:rsidRPr="00F00CDB">
              <w:rPr>
                <w:bCs/>
                <w:sz w:val="24"/>
                <w:szCs w:val="24"/>
                <w:lang w:eastAsia="en-US"/>
              </w:rPr>
              <w:t>(СРОП,</w:t>
            </w:r>
            <w:r w:rsidRPr="00F00CDB">
              <w:rPr>
                <w:bCs/>
                <w:spacing w:val="-8"/>
                <w:sz w:val="24"/>
                <w:szCs w:val="24"/>
                <w:lang w:eastAsia="en-US"/>
              </w:rPr>
              <w:t xml:space="preserve"> </w:t>
            </w:r>
            <w:r w:rsidRPr="00F00CDB">
              <w:rPr>
                <w:bCs/>
                <w:sz w:val="24"/>
                <w:szCs w:val="24"/>
                <w:lang w:eastAsia="en-US"/>
              </w:rPr>
              <w:t>СРО)</w:t>
            </w:r>
            <w:r w:rsidRPr="00F00CDB">
              <w:rPr>
                <w:bCs/>
                <w:i/>
                <w:sz w:val="24"/>
                <w:szCs w:val="24"/>
                <w:lang w:eastAsia="en-US"/>
              </w:rPr>
              <w:t>**</w:t>
            </w:r>
          </w:p>
        </w:tc>
      </w:tr>
      <w:tr w:rsidR="00F00CDB" w:rsidRPr="008444B3" w:rsidTr="00F00CDB">
        <w:tc>
          <w:tcPr>
            <w:tcW w:w="1908" w:type="dxa"/>
            <w:vAlign w:val="center"/>
          </w:tcPr>
          <w:p w:rsidR="00F00CDB" w:rsidRPr="008444B3" w:rsidRDefault="00F00CDB" w:rsidP="00792C5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 w:rsidR="00F00CDB" w:rsidRPr="008444B3" w:rsidRDefault="00F00CDB" w:rsidP="00792C5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645" w:type="dxa"/>
            <w:vAlign w:val="center"/>
          </w:tcPr>
          <w:p w:rsidR="00F00CDB" w:rsidRPr="008444B3" w:rsidRDefault="00F00CDB" w:rsidP="001D097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:rsidR="00F00CDB" w:rsidRDefault="00F00CDB" w:rsidP="001D097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842" w:type="dxa"/>
            <w:vAlign w:val="center"/>
          </w:tcPr>
          <w:p w:rsidR="00F00CDB" w:rsidRPr="008444B3" w:rsidRDefault="00F00CDB" w:rsidP="003170A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993" w:type="dxa"/>
            <w:vAlign w:val="center"/>
          </w:tcPr>
          <w:p w:rsidR="00F00CDB" w:rsidRPr="008444B3" w:rsidRDefault="00F00CDB" w:rsidP="001D097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</w:tr>
      <w:tr w:rsidR="00082784" w:rsidRPr="008444B3" w:rsidTr="00F00CDB">
        <w:tc>
          <w:tcPr>
            <w:tcW w:w="1908" w:type="dxa"/>
            <w:vAlign w:val="center"/>
          </w:tcPr>
          <w:p w:rsidR="00082784" w:rsidRPr="008444B3" w:rsidRDefault="00082784" w:rsidP="00792C5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Изучение лекционного материала</w:t>
            </w:r>
          </w:p>
        </w:tc>
        <w:tc>
          <w:tcPr>
            <w:tcW w:w="1800" w:type="dxa"/>
            <w:vAlign w:val="center"/>
          </w:tcPr>
          <w:p w:rsidR="00082784" w:rsidRPr="008444B3" w:rsidRDefault="00082784" w:rsidP="0077328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Освоение программного теоретического мат</w:t>
            </w:r>
            <w:r w:rsidR="00792660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риала</w:t>
            </w:r>
          </w:p>
        </w:tc>
        <w:tc>
          <w:tcPr>
            <w:tcW w:w="1645" w:type="dxa"/>
            <w:vAlign w:val="center"/>
          </w:tcPr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См.список</w:t>
            </w:r>
            <w:r w:rsidR="003170AD">
              <w:rPr>
                <w:color w:val="000000"/>
                <w:sz w:val="24"/>
                <w:szCs w:val="24"/>
              </w:rPr>
              <w:t xml:space="preserve"> </w:t>
            </w:r>
            <w:r w:rsidRPr="008444B3">
              <w:rPr>
                <w:color w:val="000000"/>
                <w:sz w:val="24"/>
                <w:szCs w:val="24"/>
              </w:rPr>
              <w:t>реком.литературы</w:t>
            </w:r>
          </w:p>
        </w:tc>
        <w:tc>
          <w:tcPr>
            <w:tcW w:w="1418" w:type="dxa"/>
            <w:vAlign w:val="center"/>
          </w:tcPr>
          <w:p w:rsidR="00082784" w:rsidRDefault="00082784" w:rsidP="00F00CD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F00CDB">
              <w:rPr>
                <w:color w:val="000000"/>
                <w:sz w:val="24"/>
                <w:szCs w:val="24"/>
              </w:rPr>
              <w:t>6</w:t>
            </w:r>
            <w:r>
              <w:rPr>
                <w:color w:val="000000"/>
                <w:sz w:val="24"/>
                <w:szCs w:val="24"/>
              </w:rPr>
              <w:t xml:space="preserve"> часов</w:t>
            </w:r>
          </w:p>
        </w:tc>
        <w:tc>
          <w:tcPr>
            <w:tcW w:w="1842" w:type="dxa"/>
            <w:vAlign w:val="center"/>
          </w:tcPr>
          <w:p w:rsidR="00082784" w:rsidRPr="008444B3" w:rsidRDefault="00342093" w:rsidP="0034209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Семинары,у</w:t>
            </w:r>
            <w:r w:rsidR="00082784">
              <w:rPr>
                <w:color w:val="000000"/>
                <w:sz w:val="24"/>
                <w:szCs w:val="24"/>
              </w:rPr>
              <w:t>стн</w:t>
            </w:r>
            <w:r>
              <w:rPr>
                <w:color w:val="000000"/>
                <w:sz w:val="24"/>
                <w:szCs w:val="24"/>
              </w:rPr>
              <w:t>.</w:t>
            </w:r>
            <w:r w:rsidR="00082784">
              <w:rPr>
                <w:color w:val="000000"/>
                <w:sz w:val="24"/>
                <w:szCs w:val="24"/>
              </w:rPr>
              <w:t xml:space="preserve"> опрос</w:t>
            </w:r>
          </w:p>
        </w:tc>
        <w:tc>
          <w:tcPr>
            <w:tcW w:w="993" w:type="dxa"/>
            <w:vAlign w:val="center"/>
          </w:tcPr>
          <w:p w:rsidR="00082784" w:rsidRPr="008444B3" w:rsidRDefault="00082784" w:rsidP="00651C64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2,4,6,8,</w:t>
            </w:r>
          </w:p>
          <w:p w:rsidR="00082784" w:rsidRPr="008444B3" w:rsidRDefault="00082784" w:rsidP="00651C64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10,12,14 нед</w:t>
            </w:r>
          </w:p>
        </w:tc>
      </w:tr>
      <w:tr w:rsidR="00082784" w:rsidRPr="008444B3" w:rsidTr="00F00CDB">
        <w:tc>
          <w:tcPr>
            <w:tcW w:w="1908" w:type="dxa"/>
            <w:vAlign w:val="center"/>
          </w:tcPr>
          <w:p w:rsidR="00082784" w:rsidRPr="008444B3" w:rsidRDefault="00082784" w:rsidP="00792C5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8444B3">
              <w:rPr>
                <w:color w:val="000000"/>
                <w:sz w:val="24"/>
                <w:szCs w:val="24"/>
              </w:rPr>
              <w:t xml:space="preserve"> Работа с литературой по заданию преподавателя</w:t>
            </w:r>
          </w:p>
        </w:tc>
        <w:tc>
          <w:tcPr>
            <w:tcW w:w="1800" w:type="dxa"/>
            <w:vAlign w:val="center"/>
          </w:tcPr>
          <w:p w:rsidR="00082784" w:rsidRPr="008444B3" w:rsidRDefault="00082784" w:rsidP="0077328D">
            <w:pPr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Более глубокое усвоение теоретического материала</w:t>
            </w:r>
          </w:p>
        </w:tc>
        <w:tc>
          <w:tcPr>
            <w:tcW w:w="1645" w:type="dxa"/>
            <w:vAlign w:val="center"/>
          </w:tcPr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См.список</w:t>
            </w:r>
            <w:r w:rsidR="003170AD">
              <w:rPr>
                <w:color w:val="000000"/>
                <w:sz w:val="24"/>
                <w:szCs w:val="24"/>
              </w:rPr>
              <w:t xml:space="preserve"> </w:t>
            </w:r>
            <w:r w:rsidRPr="008444B3">
              <w:rPr>
                <w:color w:val="000000"/>
                <w:sz w:val="24"/>
                <w:szCs w:val="24"/>
              </w:rPr>
              <w:t>реком.литературы</w:t>
            </w:r>
          </w:p>
        </w:tc>
        <w:tc>
          <w:tcPr>
            <w:tcW w:w="1418" w:type="dxa"/>
            <w:vAlign w:val="center"/>
          </w:tcPr>
          <w:p w:rsidR="00082784" w:rsidRPr="008444B3" w:rsidRDefault="00082784" w:rsidP="00A0464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A04640">
              <w:rPr>
                <w:color w:val="000000"/>
                <w:sz w:val="24"/>
                <w:szCs w:val="24"/>
              </w:rPr>
              <w:t>2</w:t>
            </w:r>
            <w:r w:rsidRPr="008444B3">
              <w:rPr>
                <w:color w:val="000000"/>
                <w:sz w:val="24"/>
                <w:szCs w:val="24"/>
              </w:rPr>
              <w:t xml:space="preserve"> часов</w:t>
            </w:r>
          </w:p>
        </w:tc>
        <w:tc>
          <w:tcPr>
            <w:tcW w:w="1842" w:type="dxa"/>
            <w:vAlign w:val="center"/>
          </w:tcPr>
          <w:p w:rsidR="00082784" w:rsidRPr="008444B3" w:rsidRDefault="00082784" w:rsidP="006A276D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Составлен.</w:t>
            </w:r>
            <w:r>
              <w:rPr>
                <w:color w:val="000000"/>
                <w:sz w:val="24"/>
                <w:szCs w:val="24"/>
              </w:rPr>
              <w:t>к</w:t>
            </w:r>
            <w:r w:rsidRPr="008444B3">
              <w:rPr>
                <w:color w:val="000000"/>
                <w:sz w:val="24"/>
                <w:szCs w:val="24"/>
              </w:rPr>
              <w:t>раткого конспекта и его защита</w:t>
            </w:r>
          </w:p>
        </w:tc>
        <w:tc>
          <w:tcPr>
            <w:tcW w:w="993" w:type="dxa"/>
            <w:vAlign w:val="center"/>
          </w:tcPr>
          <w:p w:rsidR="0034209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3,5,9,</w:t>
            </w:r>
          </w:p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  <w:r w:rsidR="00342093">
              <w:rPr>
                <w:color w:val="000000"/>
                <w:sz w:val="24"/>
                <w:szCs w:val="24"/>
              </w:rPr>
              <w:t xml:space="preserve"> нед</w:t>
            </w:r>
          </w:p>
        </w:tc>
      </w:tr>
      <w:tr w:rsidR="00082784" w:rsidRPr="008444B3" w:rsidTr="00F00CDB">
        <w:tc>
          <w:tcPr>
            <w:tcW w:w="1908" w:type="dxa"/>
            <w:vAlign w:val="center"/>
          </w:tcPr>
          <w:p w:rsidR="00082784" w:rsidRPr="008444B3" w:rsidRDefault="00082784" w:rsidP="00792C5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8444B3">
              <w:rPr>
                <w:color w:val="000000"/>
                <w:sz w:val="24"/>
                <w:szCs w:val="24"/>
              </w:rPr>
              <w:t>. Написание реферата и его защита</w:t>
            </w:r>
          </w:p>
        </w:tc>
        <w:tc>
          <w:tcPr>
            <w:tcW w:w="1800" w:type="dxa"/>
            <w:vAlign w:val="center"/>
          </w:tcPr>
          <w:p w:rsidR="00082784" w:rsidRPr="008444B3" w:rsidRDefault="00082784" w:rsidP="0077328D">
            <w:pPr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Более глубокое усвоение теоретического материала</w:t>
            </w:r>
          </w:p>
        </w:tc>
        <w:tc>
          <w:tcPr>
            <w:tcW w:w="1645" w:type="dxa"/>
            <w:vAlign w:val="center"/>
          </w:tcPr>
          <w:p w:rsidR="003170AD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См.список</w:t>
            </w:r>
          </w:p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реком.литературы</w:t>
            </w:r>
          </w:p>
        </w:tc>
        <w:tc>
          <w:tcPr>
            <w:tcW w:w="1418" w:type="dxa"/>
            <w:vAlign w:val="center"/>
          </w:tcPr>
          <w:p w:rsidR="00082784" w:rsidRPr="008444B3" w:rsidRDefault="00E86B10" w:rsidP="001D097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082784" w:rsidRPr="008444B3">
              <w:rPr>
                <w:color w:val="000000"/>
                <w:sz w:val="24"/>
                <w:szCs w:val="24"/>
              </w:rPr>
              <w:t xml:space="preserve"> часов</w:t>
            </w:r>
          </w:p>
        </w:tc>
        <w:tc>
          <w:tcPr>
            <w:tcW w:w="1842" w:type="dxa"/>
            <w:vAlign w:val="center"/>
          </w:tcPr>
          <w:p w:rsidR="00082784" w:rsidRPr="008444B3" w:rsidRDefault="00082784" w:rsidP="001D097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Защита реферата</w:t>
            </w:r>
          </w:p>
        </w:tc>
        <w:tc>
          <w:tcPr>
            <w:tcW w:w="993" w:type="dxa"/>
            <w:vAlign w:val="center"/>
          </w:tcPr>
          <w:p w:rsidR="00082784" w:rsidRPr="008444B3" w:rsidRDefault="00082784" w:rsidP="005725F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14,</w:t>
            </w:r>
            <w:r w:rsidRPr="008444B3">
              <w:rPr>
                <w:color w:val="000000"/>
                <w:sz w:val="24"/>
                <w:szCs w:val="24"/>
              </w:rPr>
              <w:t>15</w:t>
            </w:r>
            <w:r w:rsidR="00342093">
              <w:rPr>
                <w:color w:val="000000"/>
                <w:sz w:val="24"/>
                <w:szCs w:val="24"/>
              </w:rPr>
              <w:t xml:space="preserve"> нед</w:t>
            </w:r>
          </w:p>
        </w:tc>
      </w:tr>
      <w:tr w:rsidR="00792660" w:rsidRPr="008444B3" w:rsidTr="00F00CDB">
        <w:tc>
          <w:tcPr>
            <w:tcW w:w="1908" w:type="dxa"/>
            <w:vAlign w:val="center"/>
          </w:tcPr>
          <w:p w:rsidR="00792660" w:rsidRDefault="00792660" w:rsidP="0079266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Подготовка к рубежным контролям</w:t>
            </w:r>
          </w:p>
        </w:tc>
        <w:tc>
          <w:tcPr>
            <w:tcW w:w="1800" w:type="dxa"/>
            <w:vAlign w:val="center"/>
          </w:tcPr>
          <w:p w:rsidR="00792660" w:rsidRPr="008444B3" w:rsidRDefault="00342093" w:rsidP="0077328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Закрепление программного теоретического материала</w:t>
            </w:r>
          </w:p>
        </w:tc>
        <w:tc>
          <w:tcPr>
            <w:tcW w:w="1645" w:type="dxa"/>
            <w:vAlign w:val="center"/>
          </w:tcPr>
          <w:p w:rsidR="00342093" w:rsidRDefault="00342093" w:rsidP="0034209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См.список</w:t>
            </w:r>
          </w:p>
          <w:p w:rsidR="00792660" w:rsidRPr="008444B3" w:rsidRDefault="00342093" w:rsidP="00342093">
            <w:pPr>
              <w:jc w:val="center"/>
              <w:rPr>
                <w:color w:val="000000"/>
                <w:sz w:val="24"/>
                <w:szCs w:val="24"/>
              </w:rPr>
            </w:pPr>
            <w:r w:rsidRPr="008444B3">
              <w:rPr>
                <w:color w:val="000000"/>
                <w:sz w:val="24"/>
                <w:szCs w:val="24"/>
              </w:rPr>
              <w:t>реком.литературы</w:t>
            </w:r>
          </w:p>
        </w:tc>
        <w:tc>
          <w:tcPr>
            <w:tcW w:w="1418" w:type="dxa"/>
            <w:vAlign w:val="center"/>
          </w:tcPr>
          <w:p w:rsidR="00792660" w:rsidRDefault="00342093" w:rsidP="001D097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часа</w:t>
            </w:r>
          </w:p>
        </w:tc>
        <w:tc>
          <w:tcPr>
            <w:tcW w:w="1842" w:type="dxa"/>
            <w:vAlign w:val="center"/>
          </w:tcPr>
          <w:p w:rsidR="00792660" w:rsidRPr="008444B3" w:rsidRDefault="00342093" w:rsidP="001D0973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Тестирование</w:t>
            </w:r>
          </w:p>
        </w:tc>
        <w:tc>
          <w:tcPr>
            <w:tcW w:w="993" w:type="dxa"/>
            <w:vAlign w:val="center"/>
          </w:tcPr>
          <w:p w:rsidR="00792660" w:rsidRDefault="00E86B10" w:rsidP="00E86B1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342093">
              <w:rPr>
                <w:color w:val="000000"/>
                <w:sz w:val="24"/>
                <w:szCs w:val="24"/>
              </w:rPr>
              <w:t>, 1</w:t>
            </w:r>
            <w:r>
              <w:rPr>
                <w:color w:val="000000"/>
                <w:sz w:val="24"/>
                <w:szCs w:val="24"/>
              </w:rPr>
              <w:t>4</w:t>
            </w:r>
            <w:r w:rsidR="00342093">
              <w:rPr>
                <w:color w:val="000000"/>
                <w:sz w:val="24"/>
                <w:szCs w:val="24"/>
              </w:rPr>
              <w:t xml:space="preserve"> нед</w:t>
            </w:r>
          </w:p>
        </w:tc>
      </w:tr>
    </w:tbl>
    <w:p w:rsidR="00A04640" w:rsidRDefault="00A04640" w:rsidP="008444B3">
      <w:pPr>
        <w:pStyle w:val="af"/>
        <w:ind w:left="0" w:firstLine="0"/>
        <w:jc w:val="both"/>
        <w:rPr>
          <w:sz w:val="24"/>
          <w:szCs w:val="24"/>
        </w:rPr>
      </w:pPr>
    </w:p>
    <w:p w:rsidR="00E86B10" w:rsidRPr="00E86B10" w:rsidRDefault="00E86B10" w:rsidP="00E86B10">
      <w:pPr>
        <w:widowControl w:val="0"/>
        <w:numPr>
          <w:ilvl w:val="1"/>
          <w:numId w:val="39"/>
        </w:numPr>
        <w:tabs>
          <w:tab w:val="left" w:pos="2366"/>
        </w:tabs>
        <w:outlineLvl w:val="1"/>
        <w:rPr>
          <w:sz w:val="24"/>
          <w:szCs w:val="24"/>
          <w:lang w:eastAsia="en-US"/>
        </w:rPr>
      </w:pPr>
      <w:r w:rsidRPr="00E86B10">
        <w:rPr>
          <w:b/>
          <w:bCs/>
          <w:sz w:val="24"/>
          <w:szCs w:val="24"/>
          <w:lang w:eastAsia="en-US"/>
        </w:rPr>
        <w:t>График выполнения и сдачи заданий по</w:t>
      </w:r>
      <w:r w:rsidRPr="00E86B10">
        <w:rPr>
          <w:b/>
          <w:bCs/>
          <w:spacing w:val="-6"/>
          <w:sz w:val="24"/>
          <w:szCs w:val="24"/>
          <w:lang w:eastAsia="en-US"/>
        </w:rPr>
        <w:t xml:space="preserve"> </w:t>
      </w:r>
      <w:r w:rsidRPr="00E86B10">
        <w:rPr>
          <w:b/>
          <w:bCs/>
          <w:sz w:val="24"/>
          <w:szCs w:val="24"/>
          <w:lang w:eastAsia="en-US"/>
        </w:rPr>
        <w:t>дисциплине</w:t>
      </w:r>
    </w:p>
    <w:p w:rsidR="00E86B10" w:rsidRPr="00E86B10" w:rsidRDefault="00E86B10" w:rsidP="00E86B10">
      <w:pPr>
        <w:widowControl w:val="0"/>
        <w:spacing w:before="3"/>
        <w:rPr>
          <w:b/>
          <w:bCs/>
          <w:sz w:val="24"/>
          <w:szCs w:val="24"/>
          <w:lang w:eastAsia="en-US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E86B10" w:rsidRPr="001D5F83" w:rsidTr="001D5F83">
        <w:trPr>
          <w:trHeight w:hRule="exact" w:val="540"/>
        </w:trPr>
        <w:tc>
          <w:tcPr>
            <w:tcW w:w="280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before="3"/>
              <w:rPr>
                <w:rFonts w:eastAsia="Calibri"/>
                <w:b/>
                <w:bCs/>
                <w:sz w:val="26"/>
                <w:szCs w:val="26"/>
                <w:lang w:eastAsia="en-US"/>
              </w:rPr>
            </w:pPr>
          </w:p>
          <w:p w:rsidR="00E86B10" w:rsidRPr="001D5F83" w:rsidRDefault="00E86B10" w:rsidP="001D5F83">
            <w:pPr>
              <w:widowControl w:val="0"/>
              <w:ind w:left="177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Вид</w:t>
            </w:r>
            <w:r w:rsidRPr="001D5F83">
              <w:rPr>
                <w:rFonts w:eastAsia="Calibri"/>
                <w:b/>
                <w:spacing w:val="-9"/>
                <w:sz w:val="24"/>
                <w:szCs w:val="22"/>
                <w:lang w:val="en-US"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контроля/задания</w:t>
            </w:r>
          </w:p>
        </w:tc>
        <w:tc>
          <w:tcPr>
            <w:tcW w:w="6648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before="124"/>
              <w:ind w:left="1084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Академический период обучения,</w:t>
            </w:r>
            <w:r w:rsidRPr="001D5F83">
              <w:rPr>
                <w:rFonts w:eastAsia="Calibri"/>
                <w:b/>
                <w:spacing w:val="-16"/>
                <w:sz w:val="24"/>
                <w:szCs w:val="22"/>
                <w:lang w:val="en-US" w:eastAsia="en-US"/>
              </w:rPr>
              <w:t xml:space="preserve"> </w:t>
            </w: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неделя</w:t>
            </w:r>
          </w:p>
        </w:tc>
      </w:tr>
      <w:tr w:rsidR="001D5F83" w:rsidRPr="001D5F83" w:rsidTr="001D5F83">
        <w:trPr>
          <w:trHeight w:hRule="exact" w:val="353"/>
        </w:trPr>
        <w:tc>
          <w:tcPr>
            <w:tcW w:w="280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1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2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3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4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5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6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7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8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9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10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11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12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13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14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3" w:lineRule="exact"/>
              <w:ind w:left="103"/>
              <w:rPr>
                <w:rFonts w:eastAsia="Calibri"/>
                <w:b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b/>
                <w:sz w:val="24"/>
                <w:szCs w:val="22"/>
                <w:lang w:val="en-US" w:eastAsia="en-US"/>
              </w:rPr>
              <w:t>15</w:t>
            </w:r>
          </w:p>
        </w:tc>
      </w:tr>
      <w:tr w:rsidR="001D5F83" w:rsidRPr="001D5F83" w:rsidTr="001D5F83">
        <w:trPr>
          <w:trHeight w:hRule="exact" w:val="432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68" w:lineRule="exact"/>
              <w:ind w:left="103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Посещаемость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</w:tr>
      <w:tr w:rsidR="001D5F83" w:rsidRPr="001D5F83" w:rsidTr="001D5F83">
        <w:trPr>
          <w:trHeight w:hRule="exact" w:val="564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70" w:lineRule="exact"/>
              <w:ind w:left="103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>Выполнен.и защита практическ. работ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</w:tr>
      <w:tr w:rsidR="001D5F83" w:rsidRPr="001D5F83" w:rsidTr="001D5F83">
        <w:trPr>
          <w:trHeight w:hRule="exact" w:val="367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68" w:lineRule="exact"/>
              <w:ind w:left="103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Конспекты лекции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</w:tr>
      <w:tr w:rsidR="001D5F83" w:rsidRPr="001D5F83" w:rsidTr="001D5F83">
        <w:trPr>
          <w:trHeight w:hRule="exact" w:val="619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68" w:lineRule="exact"/>
              <w:ind w:left="103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 xml:space="preserve">Выполнен.самостоят конспектов, защита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</w:tr>
      <w:tr w:rsidR="001D5F83" w:rsidRPr="001D5F83" w:rsidTr="001D5F83">
        <w:trPr>
          <w:trHeight w:hRule="exact" w:val="713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68" w:lineRule="exact"/>
              <w:ind w:left="103"/>
              <w:rPr>
                <w:rFonts w:eastAsia="Calibri"/>
                <w:sz w:val="24"/>
                <w:szCs w:val="24"/>
                <w:lang w:eastAsia="en-US"/>
              </w:rPr>
            </w:pPr>
            <w:r w:rsidRPr="001D5F83">
              <w:rPr>
                <w:rFonts w:eastAsia="Calibri"/>
                <w:sz w:val="24"/>
                <w:szCs w:val="24"/>
                <w:lang w:eastAsia="en-US"/>
              </w:rPr>
              <w:t xml:space="preserve">Написание эссе по главам экологическ кодекса 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</w:tr>
      <w:tr w:rsidR="001D5F83" w:rsidRPr="001D5F83" w:rsidTr="001D5F83">
        <w:trPr>
          <w:trHeight w:hRule="exact" w:val="426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68" w:lineRule="exact"/>
              <w:ind w:left="103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Творческое задание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</w:tr>
      <w:tr w:rsidR="001D5F83" w:rsidRPr="001D5F83" w:rsidTr="001D5F83">
        <w:trPr>
          <w:trHeight w:hRule="exact" w:val="56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68" w:lineRule="exact"/>
              <w:ind w:left="103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Выполнен.реферата, защита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</w:tr>
      <w:tr w:rsidR="001D5F83" w:rsidRPr="001D5F83" w:rsidTr="001D5F83">
        <w:trPr>
          <w:trHeight w:hRule="exact" w:val="560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68" w:lineRule="exact"/>
              <w:ind w:left="103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4"/>
                <w:lang w:val="en-US" w:eastAsia="en-US"/>
              </w:rPr>
              <w:t>Тестирование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b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b/>
                <w:sz w:val="22"/>
                <w:szCs w:val="22"/>
                <w:lang w:val="en-US" w:eastAsia="en-US"/>
              </w:rPr>
              <w:t>+</w:t>
            </w:r>
          </w:p>
        </w:tc>
      </w:tr>
      <w:tr w:rsidR="001D5F83" w:rsidRPr="001D5F83" w:rsidTr="001D5F83">
        <w:trPr>
          <w:trHeight w:hRule="exact" w:val="398"/>
        </w:trPr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spacing w:line="268" w:lineRule="exact"/>
              <w:ind w:left="103"/>
              <w:rPr>
                <w:rFonts w:eastAsia="Calibri"/>
                <w:sz w:val="24"/>
                <w:szCs w:val="24"/>
                <w:lang w:val="en-US" w:eastAsia="en-US"/>
              </w:rPr>
            </w:pPr>
            <w:r w:rsidRPr="001D5F83">
              <w:rPr>
                <w:rFonts w:eastAsia="Calibri"/>
                <w:sz w:val="24"/>
                <w:szCs w:val="22"/>
                <w:lang w:val="en-US" w:eastAsia="en-US"/>
              </w:rPr>
              <w:t>Всего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86B10" w:rsidRPr="001D5F83" w:rsidRDefault="00E86B10" w:rsidP="001D5F83">
            <w:pPr>
              <w:widowControl w:val="0"/>
              <w:rPr>
                <w:rFonts w:eastAsia="Calibri"/>
                <w:sz w:val="22"/>
                <w:szCs w:val="22"/>
                <w:lang w:val="en-US" w:eastAsia="en-US"/>
              </w:rPr>
            </w:pPr>
            <w:r w:rsidRPr="001D5F83">
              <w:rPr>
                <w:rFonts w:eastAsia="Calibri"/>
                <w:sz w:val="22"/>
                <w:szCs w:val="22"/>
                <w:lang w:val="en-US" w:eastAsia="en-US"/>
              </w:rPr>
              <w:t>100</w:t>
            </w:r>
          </w:p>
        </w:tc>
      </w:tr>
    </w:tbl>
    <w:p w:rsidR="00E86B10" w:rsidRDefault="00E86B10" w:rsidP="00E86B10">
      <w:pPr>
        <w:keepNext/>
        <w:keepLines/>
        <w:spacing w:after="163"/>
        <w:jc w:val="center"/>
        <w:outlineLvl w:val="1"/>
        <w:rPr>
          <w:sz w:val="24"/>
          <w:szCs w:val="24"/>
        </w:rPr>
      </w:pPr>
    </w:p>
    <w:p w:rsidR="00E86B10" w:rsidRPr="00E86B10" w:rsidRDefault="00E86B10" w:rsidP="00E86B10">
      <w:pPr>
        <w:keepNext/>
        <w:keepLines/>
        <w:spacing w:after="163"/>
        <w:jc w:val="center"/>
        <w:outlineLvl w:val="1"/>
        <w:rPr>
          <w:sz w:val="24"/>
          <w:szCs w:val="24"/>
        </w:rPr>
      </w:pPr>
      <w:r w:rsidRPr="00E86B10">
        <w:rPr>
          <w:sz w:val="24"/>
          <w:szCs w:val="24"/>
        </w:rPr>
        <w:t>3 СПИСОК РЕКОМЕНДУЕМОЙ ЛИТЕРАТУРЫ</w:t>
      </w:r>
    </w:p>
    <w:p w:rsidR="00E86B10" w:rsidRPr="00E86B10" w:rsidRDefault="00E86B10" w:rsidP="00E86B10">
      <w:pPr>
        <w:keepNext/>
        <w:keepLines/>
        <w:spacing w:after="163"/>
        <w:jc w:val="center"/>
        <w:outlineLvl w:val="1"/>
        <w:rPr>
          <w:b/>
          <w:sz w:val="24"/>
          <w:szCs w:val="24"/>
        </w:rPr>
      </w:pPr>
      <w:r w:rsidRPr="00E86B10">
        <w:rPr>
          <w:b/>
          <w:sz w:val="24"/>
          <w:szCs w:val="24"/>
        </w:rPr>
        <w:t>3.1 Основная литература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num" w:pos="-1276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Акимова Т.А., Хаскин В.В. Экология.-М.: Издательство ЮНИТИ, 1998.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num" w:pos="-1418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Бейсенова A.C., Шилдебаев Ж.Б., Сауибаева Г.З. Экология. Алматы: "Гылым",2001.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num" w:pos="-1418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 xml:space="preserve">Новиков Ю.В. Экология, окружающая среда и человек: Учебное пособие для </w:t>
      </w:r>
      <w:r w:rsidRPr="00E86B10">
        <w:rPr>
          <w:sz w:val="24"/>
          <w:szCs w:val="24"/>
        </w:rPr>
        <w:lastRenderedPageBreak/>
        <w:t>вузов. М.,1998.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num" w:pos="-1418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Одум Ю.М. Экология в 2-х томах. - М.: Мир, 1986.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num" w:pos="-1418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Радкевич В.А. Экология. - Минск: высшая школа 1997.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num" w:pos="-1418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Реймерс Н.Ф. Экология (Теория, законы, правила, принципы и гипотезы). - М.:"Россия Молодая",1994.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num" w:pos="-1418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Саданов А.К., Сванбаева З.С. Экология. - Алматы: "Агроуниверситет", 1999.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num" w:pos="-1418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Шилов И.А. Экология. - М.:Высшая школа, 2000.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num" w:pos="-1418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Дрейер O.K., Лось В.А. Экология и устойчивое развитие.- М.: Изд-во УРАО, 1997,-224 с.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Бродень</w:t>
      </w:r>
      <w:r w:rsidRPr="00E86B10">
        <w:rPr>
          <w:sz w:val="24"/>
          <w:szCs w:val="24"/>
        </w:rPr>
        <w:tab/>
        <w:t>Ф. Материальная цивилизация, экономика и капитализм XV- XVI11 вв: В 3 т. М.: 1966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left" w:pos="-1418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Будыко</w:t>
      </w:r>
      <w:r w:rsidRPr="00E86B10">
        <w:rPr>
          <w:sz w:val="24"/>
          <w:szCs w:val="24"/>
        </w:rPr>
        <w:tab/>
        <w:t>М.И. Загадки истории. - СПб, 1995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Вернадский В.И. Научная мысль как планетное явление. - М., 1991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num" w:pos="-1276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П.Кузьмин И.И. и др. Государственная стратегия по охране окружающей среды и обеспечению устойчивого развития. - М., 1994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left" w:pos="-2340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Лосев К.С. На пути к устойчивому развитию // Зеленый мир. - 1995, №17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left" w:pos="-2340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Лось В.А. Взаимоотношение общества и природы. - М., 1989</w:t>
      </w:r>
    </w:p>
    <w:p w:rsidR="00E86B10" w:rsidRPr="00E86B10" w:rsidRDefault="00E86B10" w:rsidP="00E86B10">
      <w:pPr>
        <w:widowControl w:val="0"/>
        <w:numPr>
          <w:ilvl w:val="0"/>
          <w:numId w:val="27"/>
        </w:numPr>
        <w:tabs>
          <w:tab w:val="left" w:pos="-2340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Лотман</w:t>
      </w:r>
      <w:r w:rsidRPr="00E86B10">
        <w:rPr>
          <w:sz w:val="24"/>
          <w:szCs w:val="24"/>
        </w:rPr>
        <w:tab/>
        <w:t>Ю.М. Культура и взрыв. М., 1992</w:t>
      </w:r>
    </w:p>
    <w:p w:rsidR="00E86B10" w:rsidRPr="00E86B10" w:rsidRDefault="00E86B10" w:rsidP="00E86B10">
      <w:pPr>
        <w:tabs>
          <w:tab w:val="left" w:pos="-2340"/>
        </w:tabs>
        <w:ind w:firstLine="709"/>
        <w:rPr>
          <w:sz w:val="24"/>
          <w:szCs w:val="24"/>
        </w:rPr>
      </w:pPr>
      <w:r w:rsidRPr="00E86B10">
        <w:rPr>
          <w:sz w:val="24"/>
          <w:szCs w:val="24"/>
        </w:rPr>
        <w:t>17 Программа</w:t>
      </w:r>
      <w:r w:rsidRPr="00E86B10">
        <w:rPr>
          <w:sz w:val="24"/>
          <w:szCs w:val="24"/>
        </w:rPr>
        <w:tab/>
        <w:t>действий. Повестка дня на XXI в. И другие документы конференции в Рио-де-Жанейро. - Женева, 1993</w:t>
      </w:r>
    </w:p>
    <w:p w:rsidR="00E86B10" w:rsidRPr="00E86B10" w:rsidRDefault="00E86B10" w:rsidP="00E86B10">
      <w:pPr>
        <w:widowControl w:val="0"/>
        <w:numPr>
          <w:ilvl w:val="0"/>
          <w:numId w:val="40"/>
        </w:numPr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Урсул А.Д. Путь в ноосферу (Концепция выживания и устойчивого развития цивилизации). - М., 1993</w:t>
      </w:r>
    </w:p>
    <w:p w:rsidR="00E86B10" w:rsidRPr="00E86B10" w:rsidRDefault="00E86B10" w:rsidP="00E86B10">
      <w:pPr>
        <w:widowControl w:val="0"/>
        <w:numPr>
          <w:ilvl w:val="0"/>
          <w:numId w:val="40"/>
        </w:numPr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Урсул А.Д., Лось В.А. Стратегия перехода России на модель устойчивого развития: проблемы и перспективы. - М., 1994</w:t>
      </w:r>
    </w:p>
    <w:p w:rsidR="00E86B10" w:rsidRPr="00E86B10" w:rsidRDefault="00E86B10" w:rsidP="00E86B10">
      <w:pPr>
        <w:widowControl w:val="0"/>
        <w:numPr>
          <w:ilvl w:val="0"/>
          <w:numId w:val="40"/>
        </w:numPr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 xml:space="preserve">Моисеев </w:t>
      </w:r>
      <w:r w:rsidRPr="00E86B10">
        <w:rPr>
          <w:sz w:val="24"/>
          <w:szCs w:val="24"/>
          <w:lang w:val="de-DE" w:eastAsia="de-DE"/>
        </w:rPr>
        <w:t xml:space="preserve">H.H. </w:t>
      </w:r>
      <w:r w:rsidRPr="00E86B10">
        <w:rPr>
          <w:sz w:val="24"/>
          <w:szCs w:val="24"/>
        </w:rPr>
        <w:t>XX в. - век свершений // Полис - 1993, №4 .</w:t>
      </w:r>
    </w:p>
    <w:p w:rsidR="00E86B10" w:rsidRPr="00E86B10" w:rsidRDefault="00E86B10" w:rsidP="00E86B10">
      <w:pPr>
        <w:widowControl w:val="0"/>
        <w:numPr>
          <w:ilvl w:val="0"/>
          <w:numId w:val="40"/>
        </w:numPr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Новиков Ю.В. Экология, окружающая среда и человек. - М.: «ФАИР- : ПРЕСС», 2003</w:t>
      </w:r>
    </w:p>
    <w:p w:rsidR="00E86B10" w:rsidRPr="00E86B10" w:rsidRDefault="00E86B10" w:rsidP="00E86B10">
      <w:pPr>
        <w:widowControl w:val="0"/>
        <w:numPr>
          <w:ilvl w:val="0"/>
          <w:numId w:val="40"/>
        </w:numPr>
        <w:tabs>
          <w:tab w:val="left" w:pos="-2268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Колумбаева</w:t>
      </w:r>
      <w:r w:rsidRPr="00E86B10">
        <w:rPr>
          <w:sz w:val="24"/>
          <w:szCs w:val="24"/>
        </w:rPr>
        <w:tab/>
        <w:t>С.Ж., Бильдебаева P.M. Общая экология. - Алматы: «Казак университет», 2006.</w:t>
      </w:r>
    </w:p>
    <w:p w:rsidR="00E86B10" w:rsidRPr="00E86B10" w:rsidRDefault="00E86B10" w:rsidP="00E86B10">
      <w:pPr>
        <w:widowControl w:val="0"/>
        <w:numPr>
          <w:ilvl w:val="0"/>
          <w:numId w:val="40"/>
        </w:numPr>
        <w:tabs>
          <w:tab w:val="num" w:pos="900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Бигалиев А.Б., Халилов М.Ф., Шарипова М.А. Основы общей экологии. — Алматы: «Казак; университет», 2007</w:t>
      </w:r>
    </w:p>
    <w:p w:rsidR="00E86B10" w:rsidRPr="00E86B10" w:rsidRDefault="00E86B10" w:rsidP="00E86B10">
      <w:pPr>
        <w:widowControl w:val="0"/>
        <w:numPr>
          <w:ilvl w:val="0"/>
          <w:numId w:val="40"/>
        </w:numPr>
        <w:tabs>
          <w:tab w:val="num" w:pos="900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Дрейер O.K. и др. Глобальная проблематика и Римский клуб. - М., 1995</w:t>
      </w:r>
    </w:p>
    <w:p w:rsidR="00E86B10" w:rsidRPr="00E86B10" w:rsidRDefault="00E86B10" w:rsidP="00E86B10">
      <w:pPr>
        <w:widowControl w:val="0"/>
        <w:numPr>
          <w:ilvl w:val="0"/>
          <w:numId w:val="40"/>
        </w:numPr>
        <w:tabs>
          <w:tab w:val="num" w:pos="900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 xml:space="preserve">Егорина А.В., Соколов В.М., Лагутин Л.А., Перемитина С.В., Кайсина М.И. - </w:t>
      </w:r>
    </w:p>
    <w:p w:rsidR="00E86B10" w:rsidRPr="00E86B10" w:rsidRDefault="00E86B10" w:rsidP="00E86B10">
      <w:pPr>
        <w:ind w:firstLine="709"/>
        <w:rPr>
          <w:sz w:val="24"/>
          <w:szCs w:val="24"/>
        </w:rPr>
      </w:pPr>
      <w:r w:rsidRPr="00E86B10">
        <w:rPr>
          <w:sz w:val="24"/>
          <w:szCs w:val="24"/>
        </w:rPr>
        <w:t>Экология и устойчивое развитие- Усть-Каменогорск, 2011 г, 124 с</w:t>
      </w:r>
    </w:p>
    <w:p w:rsidR="00E86B10" w:rsidRPr="00E86B10" w:rsidRDefault="00E86B10" w:rsidP="00E86B10">
      <w:pPr>
        <w:widowControl w:val="0"/>
        <w:numPr>
          <w:ilvl w:val="0"/>
          <w:numId w:val="40"/>
        </w:numPr>
        <w:tabs>
          <w:tab w:val="num" w:pos="900"/>
        </w:tabs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Экологический кодекс РК – Астана, 2007 г</w:t>
      </w:r>
    </w:p>
    <w:p w:rsidR="00E86B10" w:rsidRPr="00E86B10" w:rsidRDefault="00E86B10" w:rsidP="00E86B10">
      <w:pPr>
        <w:widowControl w:val="0"/>
        <w:numPr>
          <w:ilvl w:val="0"/>
          <w:numId w:val="40"/>
        </w:numPr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Конституция РК – Астана, 2005 г</w:t>
      </w:r>
    </w:p>
    <w:p w:rsidR="00E86B10" w:rsidRPr="00E86B10" w:rsidRDefault="00E86B10" w:rsidP="00E86B10">
      <w:pPr>
        <w:ind w:firstLine="709"/>
        <w:jc w:val="center"/>
        <w:rPr>
          <w:b/>
          <w:sz w:val="24"/>
          <w:szCs w:val="24"/>
        </w:rPr>
      </w:pPr>
      <w:r w:rsidRPr="00E86B10">
        <w:rPr>
          <w:b/>
          <w:sz w:val="24"/>
          <w:szCs w:val="24"/>
        </w:rPr>
        <w:t>3.2 Дополнительная литература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-1276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Агроэкология. Под ред. Черникова В.А., Черкеса А.И. - М.: Колос, 2000.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num" w:pos="-1418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 xml:space="preserve">Алексеев C.B., Груздева Н.В., Муравьев А.Г. и др. Практикум по экологии: Учебное пособие. - </w:t>
      </w:r>
      <w:r w:rsidRPr="00E86B10">
        <w:rPr>
          <w:sz w:val="24"/>
          <w:szCs w:val="24"/>
          <w:lang w:val="fr-FR" w:eastAsia="fr-FR"/>
        </w:rPr>
        <w:t xml:space="preserve">M.: </w:t>
      </w:r>
      <w:r w:rsidRPr="00E86B10">
        <w:rPr>
          <w:sz w:val="24"/>
          <w:szCs w:val="24"/>
        </w:rPr>
        <w:t>АО МДС, 1996.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-1276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 xml:space="preserve">Алексеенко В.А. Экологическая геохимия. Учебник. - </w:t>
      </w:r>
      <w:r w:rsidRPr="00E86B10">
        <w:rPr>
          <w:sz w:val="24"/>
          <w:szCs w:val="24"/>
          <w:lang w:eastAsia="en-US"/>
        </w:rPr>
        <w:t xml:space="preserve">M.rJToroc, </w:t>
      </w:r>
      <w:r w:rsidRPr="00E86B10">
        <w:rPr>
          <w:sz w:val="24"/>
          <w:szCs w:val="24"/>
        </w:rPr>
        <w:t>2000.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 xml:space="preserve">Арустамов Э.А., Левакова И.В., Баркалова Н.В. Экологические основы природопользования. - </w:t>
      </w:r>
      <w:r w:rsidRPr="00E86B10">
        <w:rPr>
          <w:sz w:val="24"/>
          <w:szCs w:val="24"/>
          <w:lang w:val="fr-FR" w:eastAsia="fr-FR"/>
        </w:rPr>
        <w:t xml:space="preserve">M., </w:t>
      </w:r>
      <w:r w:rsidRPr="00E86B10">
        <w:rPr>
          <w:sz w:val="24"/>
          <w:szCs w:val="24"/>
        </w:rPr>
        <w:t>2001.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num" w:pos="-1418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Бигалиев А.Б.. Джамалбеков Е.У. Казакстантопыракэкологиясы. - Алматы, 2007 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num" w:pos="-1418"/>
          <w:tab w:val="left" w:pos="-1276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Бродский А.К. Краткий курс общей экологии. - СПб., 1992.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num" w:pos="-1276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Будыко М.И. Глобальная Экология. - М.: Мысль, 1977.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-1418"/>
          <w:tab w:val="num" w:pos="-1276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Вронский В.А. Прикладная экология: Учебное посбие. - Ростов-на-дону.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num" w:pos="-1418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Гирусов Э.В. Экология и экономика природопользования. - М.: Закон и право, ЮНИТИ, 1998.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lastRenderedPageBreak/>
        <w:t>Ю.Грин Н., Стаут У., Тейлор Д.М. биология в 3-х томах. - М.: Мир, 1990.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-1276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Муравей</w:t>
      </w:r>
      <w:r w:rsidRPr="00E86B10">
        <w:rPr>
          <w:sz w:val="24"/>
          <w:szCs w:val="24"/>
        </w:rPr>
        <w:tab/>
        <w:t>Л.А. Экология и безопасность жизнедеятелбности. - М.: ЮНИТИ, 2000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1026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Мусина</w:t>
      </w:r>
      <w:r w:rsidRPr="00E86B10">
        <w:rPr>
          <w:sz w:val="24"/>
          <w:szCs w:val="24"/>
        </w:rPr>
        <w:tab/>
        <w:t>У.Ш. Теоретические основы охраны окружающей среды. Учебное пособие. - Алматы: КазНТУ, 2000.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998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Ревелль</w:t>
      </w:r>
      <w:r w:rsidRPr="00E86B10">
        <w:rPr>
          <w:sz w:val="24"/>
          <w:szCs w:val="24"/>
        </w:rPr>
        <w:tab/>
        <w:t>П., Ревель Ч.М. Среда нашего обитания в 4-х книгах. - М.: Мир.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1036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Реймерс</w:t>
      </w:r>
      <w:r w:rsidRPr="00E86B10">
        <w:rPr>
          <w:sz w:val="24"/>
          <w:szCs w:val="24"/>
        </w:rPr>
        <w:tab/>
        <w:t>Н.Ф. Природопользование. - М.:Мысль, 1990.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1430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Рыбальский</w:t>
      </w:r>
      <w:r w:rsidRPr="00E86B10">
        <w:rPr>
          <w:sz w:val="24"/>
          <w:szCs w:val="24"/>
        </w:rPr>
        <w:tab/>
        <w:t>Н.Г., Малярова М.А., Горбатовский В.В., Савицкий А.И. Экология и безопасность. Справочник в 3-х томах: Безопасность человека - 1 том. Экологическая безопасность - 2 тома. Технологическая безопасность - 3 том,- М.: ЭКИП.АУТО, 1994.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1218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Сагимбаев</w:t>
      </w:r>
      <w:r w:rsidRPr="00E86B10">
        <w:rPr>
          <w:sz w:val="24"/>
          <w:szCs w:val="24"/>
        </w:rPr>
        <w:tab/>
        <w:t>Г. К. Экология и экономика. - Алматы, 1997.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1156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Федорова</w:t>
      </w:r>
      <w:r w:rsidRPr="00E86B10">
        <w:rPr>
          <w:sz w:val="24"/>
          <w:szCs w:val="24"/>
        </w:rPr>
        <w:tab/>
        <w:t>А.И., Никольская А., Практикум по экологии. - М.: Гуманит. Изд. Центр Владос 2001.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1142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Цветкова</w:t>
      </w:r>
      <w:r w:rsidRPr="00E86B10">
        <w:rPr>
          <w:sz w:val="24"/>
          <w:szCs w:val="24"/>
        </w:rPr>
        <w:tab/>
        <w:t>Л.И., Алексеев М.И., Усанов Б.П., и др. Экология. Учебник для технических вузов. М.:АСВ, СПб.: Химиздат., 1999.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Чигаркин A.B. Геоэкология Казахстана. - Алматы: Санат, 1995.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Экологический терминологический словарь. - Алматы: Изд-во Рауан, 2000.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Экологический энциклопедический словарь. - М.: изд. дом "Ноосфера",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1007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Акимов</w:t>
      </w:r>
      <w:r w:rsidRPr="00E86B10">
        <w:rPr>
          <w:sz w:val="24"/>
          <w:szCs w:val="24"/>
        </w:rPr>
        <w:tab/>
        <w:t>Т.А., Хаскин В.В. Основы экоразвития, М., 1994.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1180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Коробкин</w:t>
      </w:r>
      <w:r w:rsidRPr="00E86B10">
        <w:rPr>
          <w:sz w:val="24"/>
          <w:szCs w:val="24"/>
        </w:rPr>
        <w:tab/>
        <w:t>В.Н., Предельский Л.В., Экология., Ростов-на-Дону, Феникс, 2001.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-180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Никаноров</w:t>
      </w:r>
      <w:r w:rsidRPr="00E86B10">
        <w:rPr>
          <w:sz w:val="24"/>
          <w:szCs w:val="24"/>
        </w:rPr>
        <w:tab/>
      </w:r>
      <w:r w:rsidRPr="00E86B10">
        <w:rPr>
          <w:sz w:val="24"/>
          <w:szCs w:val="24"/>
          <w:lang w:eastAsia="en-US"/>
        </w:rPr>
        <w:t xml:space="preserve">A.M., </w:t>
      </w:r>
      <w:r w:rsidRPr="00E86B10">
        <w:rPr>
          <w:sz w:val="24"/>
          <w:szCs w:val="24"/>
        </w:rPr>
        <w:t>Хоружая Т.А., Глобальная экология., М., 2001.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1228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Маврищев</w:t>
      </w:r>
      <w:r w:rsidRPr="00E86B10">
        <w:rPr>
          <w:sz w:val="24"/>
          <w:szCs w:val="24"/>
        </w:rPr>
        <w:tab/>
        <w:t>В.В., Основы общей экологии., Мнск, 2001.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1175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Тонкопий</w:t>
      </w:r>
      <w:r w:rsidRPr="00E86B10">
        <w:rPr>
          <w:sz w:val="24"/>
          <w:szCs w:val="24"/>
        </w:rPr>
        <w:tab/>
        <w:t>М.С., Экономика природопользования. Алматы, 2000.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858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Лосев</w:t>
      </w:r>
      <w:r w:rsidRPr="00E86B10">
        <w:rPr>
          <w:sz w:val="24"/>
          <w:szCs w:val="24"/>
        </w:rPr>
        <w:tab/>
        <w:t>A.B., Провадкин Г.Г. Социальная экология. М., 1998.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902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Макар</w:t>
      </w:r>
      <w:r w:rsidRPr="00E86B10">
        <w:rPr>
          <w:sz w:val="24"/>
          <w:szCs w:val="24"/>
        </w:rPr>
        <w:tab/>
        <w:t>C.B. Основы экономики природопользования. М., 1998.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Гирусов Э.В. и др. Экология и экономика природопользования. М., 1998.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ind w:left="0" w:firstLine="709"/>
        <w:rPr>
          <w:sz w:val="24"/>
          <w:szCs w:val="24"/>
        </w:rPr>
      </w:pPr>
      <w:r w:rsidRPr="00E86B10">
        <w:rPr>
          <w:sz w:val="24"/>
          <w:szCs w:val="24"/>
        </w:rPr>
        <w:t>Экологическое право (под редакцией В.В.Гучкова. - М., ЮНИТИ, 2001)</w:t>
      </w:r>
    </w:p>
    <w:p w:rsidR="00E86B10" w:rsidRPr="00E86B10" w:rsidRDefault="00E86B10" w:rsidP="00E86B10">
      <w:pPr>
        <w:widowControl w:val="0"/>
        <w:numPr>
          <w:ilvl w:val="0"/>
          <w:numId w:val="26"/>
        </w:numPr>
        <w:tabs>
          <w:tab w:val="left" w:pos="1667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Международное</w:t>
      </w:r>
      <w:r w:rsidRPr="00E86B10">
        <w:rPr>
          <w:sz w:val="24"/>
          <w:szCs w:val="24"/>
        </w:rPr>
        <w:tab/>
        <w:t>право: Учебник. - М., Юридическая литература, 1998.</w:t>
      </w:r>
    </w:p>
    <w:p w:rsidR="00E86B10" w:rsidRPr="00E86B10" w:rsidRDefault="00E86B10" w:rsidP="00E86B10">
      <w:pPr>
        <w:ind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32 Марфенин H.H. Концепция «устойчивого развития» в развитии /Россия в окружающем мире: 2002 (Аналитический ежегодник) // Под общей редакцией: Данилова-Данильяна В.И., Степанов С.А. - М.: Изд-во МНЭПУ, 2002.</w:t>
      </w:r>
    </w:p>
    <w:p w:rsidR="00E86B10" w:rsidRPr="00E86B10" w:rsidRDefault="00E86B10" w:rsidP="00E86B10">
      <w:pPr>
        <w:widowControl w:val="0"/>
        <w:numPr>
          <w:ilvl w:val="0"/>
          <w:numId w:val="41"/>
        </w:numPr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Хартия "Города Европа на пути к устойчивому развитию" (Ольборгская хартия, Дания, 1994)</w:t>
      </w:r>
    </w:p>
    <w:p w:rsidR="00E86B10" w:rsidRPr="00E86B10" w:rsidRDefault="00E86B10" w:rsidP="00E86B10">
      <w:pPr>
        <w:widowControl w:val="0"/>
        <w:numPr>
          <w:ilvl w:val="0"/>
          <w:numId w:val="41"/>
        </w:numPr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Колумбаева С.Ж., Бильдебаева P.M. Общая экология. Алматы, «К,азак; университет», 2006.</w:t>
      </w:r>
    </w:p>
    <w:p w:rsidR="00E86B10" w:rsidRPr="00E86B10" w:rsidRDefault="00E86B10" w:rsidP="00E86B10">
      <w:pPr>
        <w:widowControl w:val="0"/>
        <w:numPr>
          <w:ilvl w:val="0"/>
          <w:numId w:val="41"/>
        </w:numPr>
        <w:tabs>
          <w:tab w:val="left" w:pos="-2127"/>
        </w:tabs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 xml:space="preserve"> Семенова Л.Н. Устойчивое развитие. Учебное пособие. Алматы: Фонд «XXI век», 1997.</w:t>
      </w:r>
    </w:p>
    <w:p w:rsidR="00E86B10" w:rsidRPr="00E86B10" w:rsidRDefault="00E86B10" w:rsidP="00E86B10">
      <w:pPr>
        <w:widowControl w:val="0"/>
        <w:numPr>
          <w:ilvl w:val="0"/>
          <w:numId w:val="41"/>
        </w:numPr>
        <w:ind w:left="0" w:firstLine="709"/>
        <w:jc w:val="both"/>
        <w:rPr>
          <w:sz w:val="24"/>
          <w:szCs w:val="24"/>
        </w:rPr>
      </w:pPr>
      <w:r w:rsidRPr="00E86B10">
        <w:rPr>
          <w:sz w:val="24"/>
          <w:szCs w:val="24"/>
        </w:rPr>
        <w:t>Доклад конференции ООН по окружающей среде и устойчивому развитию, Рио-де-Жанейро, 1992. Том 1, Нью-Йорк, 1993.</w:t>
      </w:r>
    </w:p>
    <w:p w:rsidR="00E86B10" w:rsidRDefault="00E86B10" w:rsidP="00E86B10">
      <w:pPr>
        <w:keepNext/>
        <w:keepLines/>
        <w:ind w:firstLine="709"/>
        <w:outlineLvl w:val="1"/>
        <w:rPr>
          <w:b/>
          <w:sz w:val="24"/>
          <w:szCs w:val="24"/>
        </w:rPr>
      </w:pPr>
    </w:p>
    <w:p w:rsidR="00E86B10" w:rsidRPr="00E86B10" w:rsidRDefault="00E86B10" w:rsidP="00E86B10">
      <w:pPr>
        <w:keepNext/>
        <w:keepLines/>
        <w:ind w:firstLine="709"/>
        <w:outlineLvl w:val="1"/>
        <w:rPr>
          <w:b/>
          <w:sz w:val="24"/>
          <w:szCs w:val="24"/>
        </w:rPr>
      </w:pPr>
      <w:r w:rsidRPr="00E86B10">
        <w:rPr>
          <w:b/>
          <w:sz w:val="24"/>
          <w:szCs w:val="24"/>
        </w:rPr>
        <w:t>Литература на электронных и магнитных носителях</w:t>
      </w:r>
    </w:p>
    <w:p w:rsidR="00E86B10" w:rsidRPr="00E86B10" w:rsidRDefault="00E86B10" w:rsidP="00E86B10">
      <w:pPr>
        <w:tabs>
          <w:tab w:val="left" w:pos="266"/>
          <w:tab w:val="num" w:pos="400"/>
        </w:tabs>
        <w:ind w:firstLine="709"/>
        <w:rPr>
          <w:sz w:val="24"/>
          <w:szCs w:val="24"/>
        </w:rPr>
      </w:pPr>
      <w:r w:rsidRPr="00E86B10">
        <w:rPr>
          <w:sz w:val="24"/>
          <w:szCs w:val="24"/>
        </w:rPr>
        <w:t>1 Егорина A.B. Основы экологии. Курс лекций. - Усть-Каменогорск: ВЕИ.</w:t>
      </w:r>
    </w:p>
    <w:p w:rsidR="00E86B10" w:rsidRPr="00E86B10" w:rsidRDefault="00E86B10" w:rsidP="00E86B10">
      <w:pPr>
        <w:ind w:firstLine="709"/>
        <w:rPr>
          <w:b/>
          <w:bCs/>
          <w:sz w:val="24"/>
          <w:szCs w:val="24"/>
        </w:rPr>
      </w:pPr>
      <w:r w:rsidRPr="00E86B10">
        <w:rPr>
          <w:sz w:val="24"/>
          <w:szCs w:val="24"/>
        </w:rPr>
        <w:t>2 Егорина A.B. Практикум по общей экологии. Усть-Каменогорск, 2000.</w:t>
      </w:r>
    </w:p>
    <w:p w:rsidR="00E86B10" w:rsidRPr="00E86B10" w:rsidRDefault="00E86B10" w:rsidP="00E86B10">
      <w:pPr>
        <w:ind w:firstLine="709"/>
        <w:rPr>
          <w:bCs/>
          <w:sz w:val="24"/>
          <w:szCs w:val="24"/>
        </w:rPr>
      </w:pPr>
      <w:r w:rsidRPr="00E86B10">
        <w:rPr>
          <w:bCs/>
          <w:sz w:val="24"/>
          <w:szCs w:val="24"/>
        </w:rPr>
        <w:t>3 Бондарева Т.Г., Перимитина С.В, Апенько И.А. Экология и устойчивое развитие – Методические указания по организации СРСП и СРС для студентов всех специальностей, Усть-Каменогорск, 2012 г</w:t>
      </w:r>
    </w:p>
    <w:p w:rsidR="00A04640" w:rsidRDefault="00A04640" w:rsidP="008444B3">
      <w:pPr>
        <w:pStyle w:val="af"/>
        <w:ind w:left="0" w:firstLine="0"/>
        <w:jc w:val="both"/>
        <w:rPr>
          <w:sz w:val="24"/>
          <w:szCs w:val="24"/>
        </w:rPr>
      </w:pPr>
    </w:p>
    <w:p w:rsidR="00E86B10" w:rsidRDefault="00E86B10" w:rsidP="008444B3">
      <w:pPr>
        <w:pStyle w:val="af"/>
        <w:ind w:left="0" w:firstLine="0"/>
        <w:jc w:val="both"/>
        <w:rPr>
          <w:sz w:val="24"/>
          <w:szCs w:val="24"/>
        </w:rPr>
      </w:pPr>
    </w:p>
    <w:p w:rsidR="003170AD" w:rsidRDefault="003170AD" w:rsidP="009621C4">
      <w:pPr>
        <w:jc w:val="both"/>
        <w:rPr>
          <w:sz w:val="24"/>
          <w:szCs w:val="24"/>
        </w:rPr>
      </w:pPr>
    </w:p>
    <w:p w:rsidR="003170AD" w:rsidRDefault="003170AD" w:rsidP="009621C4">
      <w:pPr>
        <w:jc w:val="both"/>
        <w:rPr>
          <w:sz w:val="24"/>
          <w:szCs w:val="24"/>
        </w:rPr>
      </w:pPr>
    </w:p>
    <w:p w:rsidR="00ED6551" w:rsidRPr="00ED6551" w:rsidRDefault="00ED6551" w:rsidP="00ED6551">
      <w:pPr>
        <w:pStyle w:val="a9"/>
        <w:spacing w:after="0"/>
        <w:ind w:left="0" w:firstLine="567"/>
        <w:rPr>
          <w:bCs/>
          <w:sz w:val="24"/>
          <w:szCs w:val="24"/>
        </w:rPr>
      </w:pPr>
    </w:p>
    <w:p w:rsidR="00082784" w:rsidRDefault="00082784" w:rsidP="008444B3">
      <w:pPr>
        <w:pStyle w:val="a9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4</w:t>
      </w:r>
      <w:r w:rsidRPr="00740FCA">
        <w:rPr>
          <w:bCs/>
          <w:sz w:val="24"/>
          <w:szCs w:val="24"/>
        </w:rPr>
        <w:t xml:space="preserve"> ОЦЕНКА ЗНАНИЙ</w:t>
      </w:r>
    </w:p>
    <w:p w:rsidR="00082784" w:rsidRPr="0074186C" w:rsidRDefault="00082784" w:rsidP="00740FCA">
      <w:pPr>
        <w:pStyle w:val="Style2"/>
        <w:widowControl/>
        <w:spacing w:line="240" w:lineRule="auto"/>
        <w:ind w:firstLine="0"/>
        <w:jc w:val="center"/>
        <w:rPr>
          <w:b/>
        </w:rPr>
      </w:pPr>
      <w:r>
        <w:rPr>
          <w:b/>
        </w:rPr>
        <w:t>4</w:t>
      </w:r>
      <w:r w:rsidRPr="0074186C">
        <w:rPr>
          <w:b/>
        </w:rPr>
        <w:t xml:space="preserve">.1 Требования преподавателя </w:t>
      </w:r>
    </w:p>
    <w:p w:rsidR="00082784" w:rsidRPr="008444B3" w:rsidRDefault="00082784" w:rsidP="008444B3">
      <w:pPr>
        <w:pStyle w:val="a9"/>
        <w:jc w:val="center"/>
        <w:rPr>
          <w:b/>
          <w:bCs/>
          <w:sz w:val="24"/>
          <w:szCs w:val="24"/>
        </w:rPr>
      </w:pPr>
    </w:p>
    <w:p w:rsidR="00082784" w:rsidRPr="008444B3" w:rsidRDefault="00082784" w:rsidP="002C6B19">
      <w:pPr>
        <w:pStyle w:val="a9"/>
        <w:ind w:firstLine="540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На занятия рекомендуется не опаздывать, т.к. это мешает присутствующим. Опоздание на занятия приравниваются к одному пропуску. На занятиях заниматься изучаемой дисциплиной и не в коем случае – посторонними делами. С жевательной резинкой на занятия не приходить. Пропущенные занятия отрабатывать в определенное преподавателем время, избегать пропусков занятий по неуважительным причинам. На занятиях активно участвовать в учебном процессе, быть терпимым, доброжелательным к сокурсникам, конструктивно поддерживать обратную связь, содействовать коллективной работе, быть пунктуальным и обязательным, старательно выполнять домашние работы. Все виды работ следует сдавать в указанные сроки. Крайний срок сдачи всех видов заданий – за семь дней до начала экзаменационной сессии.</w:t>
      </w:r>
    </w:p>
    <w:p w:rsidR="00082784" w:rsidRPr="008444B3" w:rsidRDefault="00082784" w:rsidP="002C6B19">
      <w:pPr>
        <w:pStyle w:val="a9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Повторение темы и отработка пройденного материала по каждому занятию обязательны. Степь усвоения учебного материала проверяется тестами, программированным контролем, картами – заданий, беглым опросом без предварительного предупреждения.</w:t>
      </w:r>
    </w:p>
    <w:p w:rsidR="00082784" w:rsidRPr="008444B3" w:rsidRDefault="00082784" w:rsidP="002C6B19">
      <w:pPr>
        <w:pStyle w:val="a9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допускаются.</w:t>
      </w:r>
    </w:p>
    <w:p w:rsidR="00082784" w:rsidRPr="008444B3" w:rsidRDefault="00082784" w:rsidP="002C6B19">
      <w:pPr>
        <w:pStyle w:val="a9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В течение  занятий мобильные телефоны должны быть отключены</w:t>
      </w:r>
    </w:p>
    <w:p w:rsidR="00082784" w:rsidRPr="008444B3" w:rsidRDefault="00082784" w:rsidP="002C6B19">
      <w:pPr>
        <w:pStyle w:val="a9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На занятия желательно приходить в деловой одежде и с желанием узнать, усвоить изучаемый материал.</w:t>
      </w:r>
    </w:p>
    <w:p w:rsidR="00082784" w:rsidRPr="008444B3" w:rsidRDefault="00082784" w:rsidP="002C6B19">
      <w:pPr>
        <w:pStyle w:val="a9"/>
        <w:jc w:val="both"/>
        <w:rPr>
          <w:sz w:val="24"/>
          <w:szCs w:val="24"/>
        </w:rPr>
      </w:pPr>
      <w:r w:rsidRPr="008444B3">
        <w:rPr>
          <w:sz w:val="24"/>
          <w:szCs w:val="24"/>
        </w:rPr>
        <w:t xml:space="preserve">Политика академического поведения и этики – неукоснительное соблюдение устава и правил внутреннего распорядка университета. </w:t>
      </w:r>
    </w:p>
    <w:p w:rsidR="00082784" w:rsidRPr="0074186C" w:rsidRDefault="00082784" w:rsidP="00AE5AEB">
      <w:pPr>
        <w:pStyle w:val="Style2"/>
        <w:widowControl/>
        <w:spacing w:line="240" w:lineRule="auto"/>
        <w:ind w:firstLine="567"/>
        <w:jc w:val="center"/>
        <w:rPr>
          <w:b/>
        </w:rPr>
      </w:pPr>
      <w:r>
        <w:rPr>
          <w:b/>
        </w:rPr>
        <w:t>4</w:t>
      </w:r>
      <w:r w:rsidRPr="008444B3">
        <w:rPr>
          <w:b/>
        </w:rPr>
        <w:t>.</w:t>
      </w:r>
      <w:r>
        <w:rPr>
          <w:b/>
        </w:rPr>
        <w:t>2</w:t>
      </w:r>
      <w:r w:rsidR="00836F42">
        <w:rPr>
          <w:b/>
        </w:rPr>
        <w:t xml:space="preserve"> </w:t>
      </w:r>
      <w:r w:rsidRPr="0074186C">
        <w:rPr>
          <w:b/>
        </w:rPr>
        <w:t>Критерии оценки</w:t>
      </w:r>
    </w:p>
    <w:p w:rsidR="00082784" w:rsidRPr="008444B3" w:rsidRDefault="00082784" w:rsidP="00836F42">
      <w:pPr>
        <w:pStyle w:val="a9"/>
        <w:spacing w:after="0"/>
        <w:ind w:left="0" w:firstLine="539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Все оценки, полученные в течение изучения дисциплины, суммируются из результатов по каждому виду работ (промежуточным тестам, программированному контролю, рейтинговым контролям и по реферату с тезисным опорным конспектом) для окончательной оценки по данной дисциплине.</w:t>
      </w:r>
    </w:p>
    <w:p w:rsidR="00082784" w:rsidRPr="008444B3" w:rsidRDefault="00082784" w:rsidP="00836F42">
      <w:pPr>
        <w:pStyle w:val="a9"/>
        <w:spacing w:after="0"/>
        <w:ind w:left="0" w:firstLine="539"/>
        <w:rPr>
          <w:bCs/>
          <w:sz w:val="24"/>
          <w:szCs w:val="24"/>
        </w:rPr>
      </w:pPr>
      <w:r>
        <w:rPr>
          <w:bCs/>
          <w:sz w:val="24"/>
          <w:szCs w:val="24"/>
        </w:rPr>
        <w:t>4</w:t>
      </w:r>
      <w:r w:rsidRPr="008444B3">
        <w:rPr>
          <w:bCs/>
          <w:sz w:val="24"/>
          <w:szCs w:val="24"/>
        </w:rPr>
        <w:t>.1.1 Оценка знаний студентов (в %)</w:t>
      </w:r>
    </w:p>
    <w:p w:rsidR="00082784" w:rsidRPr="008444B3" w:rsidRDefault="00082784" w:rsidP="00836F42">
      <w:pPr>
        <w:pStyle w:val="a9"/>
        <w:spacing w:after="0"/>
        <w:ind w:left="0" w:firstLine="539"/>
        <w:rPr>
          <w:sz w:val="24"/>
          <w:szCs w:val="24"/>
        </w:rPr>
      </w:pPr>
      <w:r w:rsidRPr="008444B3">
        <w:rPr>
          <w:sz w:val="24"/>
          <w:szCs w:val="24"/>
        </w:rPr>
        <w:t>1  Контроль знаний лекционного материала и программированный контроль (промежуточные тесты) – 20 %</w:t>
      </w:r>
    </w:p>
    <w:p w:rsidR="00082784" w:rsidRPr="008444B3" w:rsidRDefault="00082784" w:rsidP="00836F42">
      <w:pPr>
        <w:pStyle w:val="a9"/>
        <w:spacing w:after="0"/>
        <w:ind w:left="0" w:firstLine="539"/>
        <w:rPr>
          <w:sz w:val="24"/>
          <w:szCs w:val="24"/>
        </w:rPr>
      </w:pPr>
      <w:r w:rsidRPr="008444B3">
        <w:rPr>
          <w:sz w:val="24"/>
          <w:szCs w:val="24"/>
        </w:rPr>
        <w:t>2  Выполнение практических  занятий – 20 %.</w:t>
      </w:r>
    </w:p>
    <w:p w:rsidR="00082784" w:rsidRPr="008444B3" w:rsidRDefault="00082784" w:rsidP="002C6B19">
      <w:pPr>
        <w:pStyle w:val="a9"/>
        <w:numPr>
          <w:ilvl w:val="0"/>
          <w:numId w:val="7"/>
        </w:numPr>
        <w:spacing w:after="0"/>
        <w:ind w:left="0" w:firstLine="540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Планомерность выполнение заданий по СРСП – 14%.</w:t>
      </w:r>
    </w:p>
    <w:p w:rsidR="00082784" w:rsidRPr="008444B3" w:rsidRDefault="00082784" w:rsidP="008444B3">
      <w:pPr>
        <w:pStyle w:val="a9"/>
        <w:numPr>
          <w:ilvl w:val="0"/>
          <w:numId w:val="7"/>
        </w:numPr>
        <w:spacing w:after="0"/>
        <w:ind w:left="0" w:firstLine="540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Планомерность выполнение заданий по СРС – 10%.</w:t>
      </w:r>
    </w:p>
    <w:p w:rsidR="00082784" w:rsidRPr="008444B3" w:rsidRDefault="00082784" w:rsidP="008444B3">
      <w:pPr>
        <w:pStyle w:val="a9"/>
        <w:numPr>
          <w:ilvl w:val="0"/>
          <w:numId w:val="7"/>
        </w:numPr>
        <w:spacing w:after="0"/>
        <w:ind w:left="0" w:firstLine="540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Подготовка, планомерность и защиты реферата – 10%</w:t>
      </w:r>
    </w:p>
    <w:p w:rsidR="00082784" w:rsidRPr="008444B3" w:rsidRDefault="00082784" w:rsidP="008444B3">
      <w:pPr>
        <w:pStyle w:val="a9"/>
        <w:numPr>
          <w:ilvl w:val="0"/>
          <w:numId w:val="7"/>
        </w:numPr>
        <w:spacing w:after="0"/>
        <w:ind w:left="0" w:firstLine="540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Посещение занятий – 8%</w:t>
      </w:r>
    </w:p>
    <w:p w:rsidR="00082784" w:rsidRPr="008444B3" w:rsidRDefault="00082784" w:rsidP="008444B3">
      <w:pPr>
        <w:pStyle w:val="a9"/>
        <w:numPr>
          <w:ilvl w:val="0"/>
          <w:numId w:val="7"/>
        </w:numPr>
        <w:spacing w:after="0"/>
        <w:ind w:left="0" w:firstLine="540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Конспект лекций – 8%</w:t>
      </w:r>
    </w:p>
    <w:p w:rsidR="00082784" w:rsidRPr="008444B3" w:rsidRDefault="00082784" w:rsidP="008444B3">
      <w:pPr>
        <w:pStyle w:val="a9"/>
        <w:rPr>
          <w:sz w:val="24"/>
          <w:szCs w:val="24"/>
        </w:rPr>
      </w:pPr>
      <w:r w:rsidRPr="008444B3">
        <w:rPr>
          <w:sz w:val="24"/>
          <w:szCs w:val="24"/>
        </w:rPr>
        <w:t xml:space="preserve">ИТОГО: - 100% </w:t>
      </w:r>
    </w:p>
    <w:p w:rsidR="00082784" w:rsidRPr="008444B3" w:rsidRDefault="00082784" w:rsidP="008444B3">
      <w:pPr>
        <w:pStyle w:val="a9"/>
        <w:rPr>
          <w:sz w:val="24"/>
          <w:szCs w:val="24"/>
        </w:rPr>
      </w:pPr>
      <w:r w:rsidRPr="008444B3">
        <w:rPr>
          <w:sz w:val="24"/>
          <w:szCs w:val="24"/>
        </w:rPr>
        <w:t>За несвоевременно выполненный тот или иной вид работы или некачественно, установленный % оценки знаний студентов снижается.</w:t>
      </w:r>
    </w:p>
    <w:p w:rsidR="00082784" w:rsidRPr="008444B3" w:rsidRDefault="00082784" w:rsidP="008444B3">
      <w:pPr>
        <w:pStyle w:val="a9"/>
        <w:rPr>
          <w:sz w:val="24"/>
          <w:szCs w:val="24"/>
        </w:rPr>
      </w:pPr>
      <w:r w:rsidRPr="008444B3">
        <w:rPr>
          <w:sz w:val="24"/>
          <w:szCs w:val="24"/>
        </w:rPr>
        <w:lastRenderedPageBreak/>
        <w:t>За пропущенное занятие % оценки знаний студентов приравнивается 0.</w:t>
      </w:r>
    </w:p>
    <w:p w:rsidR="00082784" w:rsidRPr="008444B3" w:rsidRDefault="00082784" w:rsidP="008444B3">
      <w:pPr>
        <w:pStyle w:val="a9"/>
        <w:rPr>
          <w:bCs/>
          <w:sz w:val="24"/>
          <w:szCs w:val="24"/>
        </w:rPr>
      </w:pPr>
      <w:r>
        <w:rPr>
          <w:bCs/>
          <w:sz w:val="24"/>
          <w:szCs w:val="24"/>
        </w:rPr>
        <w:t>4</w:t>
      </w:r>
      <w:r w:rsidRPr="008444B3">
        <w:rPr>
          <w:bCs/>
          <w:sz w:val="24"/>
          <w:szCs w:val="24"/>
        </w:rPr>
        <w:t>.1.2  Критерии выставления итоговой оценки</w:t>
      </w:r>
    </w:p>
    <w:p w:rsidR="00082784" w:rsidRPr="008444B3" w:rsidRDefault="00082784" w:rsidP="008444B3">
      <w:pPr>
        <w:pStyle w:val="a9"/>
        <w:rPr>
          <w:sz w:val="24"/>
          <w:szCs w:val="24"/>
        </w:rPr>
      </w:pPr>
      <w:r w:rsidRPr="008444B3">
        <w:rPr>
          <w:sz w:val="24"/>
          <w:szCs w:val="24"/>
        </w:rPr>
        <w:t>Итоговая оценка включает:</w:t>
      </w:r>
    </w:p>
    <w:p w:rsidR="00082784" w:rsidRPr="008444B3" w:rsidRDefault="00082784" w:rsidP="00352308">
      <w:pPr>
        <w:pStyle w:val="a9"/>
        <w:numPr>
          <w:ilvl w:val="0"/>
          <w:numId w:val="6"/>
        </w:numPr>
        <w:tabs>
          <w:tab w:val="clear" w:pos="360"/>
          <w:tab w:val="num" w:pos="-1701"/>
        </w:tabs>
        <w:spacing w:after="0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семестровая оценка С</w:t>
      </w:r>
      <w:r w:rsidRPr="008444B3">
        <w:rPr>
          <w:sz w:val="24"/>
          <w:szCs w:val="24"/>
          <w:vertAlign w:val="subscript"/>
        </w:rPr>
        <w:t>0</w:t>
      </w:r>
      <w:r w:rsidRPr="008444B3">
        <w:rPr>
          <w:sz w:val="24"/>
          <w:szCs w:val="24"/>
        </w:rPr>
        <w:t xml:space="preserve"> – 60%</w:t>
      </w:r>
    </w:p>
    <w:p w:rsidR="00082784" w:rsidRPr="008444B3" w:rsidRDefault="00082784" w:rsidP="00352308">
      <w:pPr>
        <w:pStyle w:val="a9"/>
        <w:numPr>
          <w:ilvl w:val="0"/>
          <w:numId w:val="6"/>
        </w:numPr>
        <w:tabs>
          <w:tab w:val="clear" w:pos="360"/>
          <w:tab w:val="num" w:pos="-1701"/>
        </w:tabs>
        <w:spacing w:after="0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экзаменационная оценка Э</w:t>
      </w:r>
      <w:r w:rsidRPr="008444B3">
        <w:rPr>
          <w:sz w:val="24"/>
          <w:szCs w:val="24"/>
          <w:vertAlign w:val="subscript"/>
        </w:rPr>
        <w:t>к</w:t>
      </w:r>
      <w:r w:rsidRPr="008444B3">
        <w:rPr>
          <w:sz w:val="24"/>
          <w:szCs w:val="24"/>
        </w:rPr>
        <w:t xml:space="preserve"> – 40%</w:t>
      </w:r>
    </w:p>
    <w:p w:rsidR="00082784" w:rsidRDefault="00082784" w:rsidP="008444B3">
      <w:pPr>
        <w:pStyle w:val="a9"/>
        <w:rPr>
          <w:sz w:val="24"/>
          <w:szCs w:val="24"/>
        </w:rPr>
      </w:pPr>
      <w:r>
        <w:rPr>
          <w:sz w:val="24"/>
          <w:szCs w:val="24"/>
        </w:rPr>
        <w:t>О</w:t>
      </w:r>
      <w:r w:rsidRPr="008444B3">
        <w:rPr>
          <w:sz w:val="24"/>
          <w:szCs w:val="24"/>
        </w:rPr>
        <w:t>ценка и ее цифровой эквивалент в баллах определяют по процентному содержанию правильных ответов согласно приведенной таб</w:t>
      </w:r>
      <w:r>
        <w:rPr>
          <w:sz w:val="24"/>
          <w:szCs w:val="24"/>
        </w:rPr>
        <w:t>лице 1</w:t>
      </w:r>
    </w:p>
    <w:p w:rsidR="00082784" w:rsidRPr="008444B3" w:rsidRDefault="00082784" w:rsidP="008444B3">
      <w:pPr>
        <w:pStyle w:val="a9"/>
        <w:rPr>
          <w:sz w:val="24"/>
          <w:szCs w:val="24"/>
        </w:rPr>
      </w:pPr>
      <w:r w:rsidRPr="008444B3">
        <w:rPr>
          <w:sz w:val="24"/>
          <w:szCs w:val="24"/>
        </w:rPr>
        <w:t>Таблица 1 Рейтинговая оценка знаний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2700"/>
        <w:gridCol w:w="2160"/>
        <w:gridCol w:w="2980"/>
      </w:tblGrid>
      <w:tr w:rsidR="00082784" w:rsidRPr="008444B3" w:rsidTr="001D0973">
        <w:tc>
          <w:tcPr>
            <w:tcW w:w="1728" w:type="dxa"/>
          </w:tcPr>
          <w:p w:rsidR="00082784" w:rsidRPr="0035733A" w:rsidRDefault="00082784" w:rsidP="001D0973">
            <w:pPr>
              <w:pStyle w:val="a9"/>
              <w:jc w:val="center"/>
              <w:rPr>
                <w:sz w:val="24"/>
                <w:szCs w:val="24"/>
              </w:rPr>
            </w:pPr>
          </w:p>
          <w:p w:rsidR="00082784" w:rsidRPr="0035733A" w:rsidRDefault="00082784" w:rsidP="001D0973">
            <w:pPr>
              <w:pStyle w:val="a9"/>
              <w:jc w:val="center"/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082784" w:rsidRPr="0035733A" w:rsidRDefault="00082784" w:rsidP="001D0973">
            <w:pPr>
              <w:pStyle w:val="a9"/>
              <w:jc w:val="center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160" w:type="dxa"/>
          </w:tcPr>
          <w:p w:rsidR="00082784" w:rsidRPr="0035733A" w:rsidRDefault="00082784" w:rsidP="001D0973">
            <w:pPr>
              <w:pStyle w:val="a9"/>
              <w:jc w:val="center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Процентное содержание</w:t>
            </w:r>
          </w:p>
        </w:tc>
        <w:tc>
          <w:tcPr>
            <w:tcW w:w="2980" w:type="dxa"/>
          </w:tcPr>
          <w:p w:rsidR="00082784" w:rsidRPr="0035733A" w:rsidRDefault="00082784" w:rsidP="001D0973">
            <w:pPr>
              <w:pStyle w:val="a9"/>
              <w:jc w:val="center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Оценка по традиционной форме</w:t>
            </w:r>
          </w:p>
        </w:tc>
      </w:tr>
      <w:tr w:rsidR="00082784" w:rsidRPr="008444B3" w:rsidTr="001D0973">
        <w:trPr>
          <w:cantSplit/>
          <w:trHeight w:val="163"/>
        </w:trPr>
        <w:tc>
          <w:tcPr>
            <w:tcW w:w="1728" w:type="dxa"/>
          </w:tcPr>
          <w:p w:rsidR="00082784" w:rsidRPr="0035733A" w:rsidRDefault="00082784" w:rsidP="001D0973">
            <w:pPr>
              <w:pStyle w:val="a9"/>
              <w:jc w:val="center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А</w:t>
            </w:r>
          </w:p>
        </w:tc>
        <w:tc>
          <w:tcPr>
            <w:tcW w:w="270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8444B3">
              <w:rPr>
                <w:sz w:val="24"/>
                <w:szCs w:val="24"/>
                <w:lang w:val="en-US"/>
              </w:rPr>
              <w:t>4</w:t>
            </w:r>
            <w:r w:rsidRPr="0035733A">
              <w:rPr>
                <w:sz w:val="24"/>
                <w:szCs w:val="24"/>
              </w:rPr>
              <w:t>,0</w:t>
            </w:r>
          </w:p>
        </w:tc>
        <w:tc>
          <w:tcPr>
            <w:tcW w:w="216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95-100</w:t>
            </w:r>
          </w:p>
        </w:tc>
        <w:tc>
          <w:tcPr>
            <w:tcW w:w="2980" w:type="dxa"/>
            <w:vMerge w:val="restart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Отлично</w:t>
            </w:r>
          </w:p>
        </w:tc>
      </w:tr>
      <w:tr w:rsidR="00082784" w:rsidRPr="008444B3" w:rsidTr="001D0973">
        <w:trPr>
          <w:cantSplit/>
          <w:trHeight w:val="163"/>
        </w:trPr>
        <w:tc>
          <w:tcPr>
            <w:tcW w:w="1728" w:type="dxa"/>
          </w:tcPr>
          <w:p w:rsidR="00082784" w:rsidRPr="0035733A" w:rsidRDefault="00082784" w:rsidP="001D0973">
            <w:pPr>
              <w:pStyle w:val="a9"/>
              <w:jc w:val="center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А-</w:t>
            </w:r>
          </w:p>
        </w:tc>
        <w:tc>
          <w:tcPr>
            <w:tcW w:w="270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3,67</w:t>
            </w:r>
          </w:p>
        </w:tc>
        <w:tc>
          <w:tcPr>
            <w:tcW w:w="216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90-94</w:t>
            </w:r>
          </w:p>
        </w:tc>
        <w:tc>
          <w:tcPr>
            <w:tcW w:w="2980" w:type="dxa"/>
            <w:vMerge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</w:p>
        </w:tc>
      </w:tr>
      <w:tr w:rsidR="00082784" w:rsidRPr="008444B3" w:rsidTr="001D0973">
        <w:trPr>
          <w:cantSplit/>
          <w:trHeight w:val="110"/>
        </w:trPr>
        <w:tc>
          <w:tcPr>
            <w:tcW w:w="1728" w:type="dxa"/>
          </w:tcPr>
          <w:p w:rsidR="00082784" w:rsidRPr="0035733A" w:rsidRDefault="00082784" w:rsidP="001D0973">
            <w:pPr>
              <w:pStyle w:val="a9"/>
              <w:jc w:val="center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В+</w:t>
            </w:r>
          </w:p>
        </w:tc>
        <w:tc>
          <w:tcPr>
            <w:tcW w:w="270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3,33</w:t>
            </w:r>
          </w:p>
        </w:tc>
        <w:tc>
          <w:tcPr>
            <w:tcW w:w="216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85-89</w:t>
            </w:r>
          </w:p>
        </w:tc>
        <w:tc>
          <w:tcPr>
            <w:tcW w:w="2980" w:type="dxa"/>
            <w:vMerge w:val="restart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Хорошо</w:t>
            </w:r>
          </w:p>
        </w:tc>
      </w:tr>
      <w:tr w:rsidR="00082784" w:rsidRPr="008444B3" w:rsidTr="001D0973">
        <w:trPr>
          <w:cantSplit/>
          <w:trHeight w:val="108"/>
        </w:trPr>
        <w:tc>
          <w:tcPr>
            <w:tcW w:w="1728" w:type="dxa"/>
          </w:tcPr>
          <w:p w:rsidR="00082784" w:rsidRPr="0035733A" w:rsidRDefault="00082784" w:rsidP="001D0973">
            <w:pPr>
              <w:pStyle w:val="a9"/>
              <w:jc w:val="center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В</w:t>
            </w:r>
          </w:p>
        </w:tc>
        <w:tc>
          <w:tcPr>
            <w:tcW w:w="270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3,0</w:t>
            </w:r>
          </w:p>
        </w:tc>
        <w:tc>
          <w:tcPr>
            <w:tcW w:w="216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80-84</w:t>
            </w:r>
          </w:p>
        </w:tc>
        <w:tc>
          <w:tcPr>
            <w:tcW w:w="2980" w:type="dxa"/>
            <w:vMerge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</w:p>
        </w:tc>
      </w:tr>
      <w:tr w:rsidR="00082784" w:rsidRPr="008444B3" w:rsidTr="001D0973">
        <w:trPr>
          <w:cantSplit/>
          <w:trHeight w:val="108"/>
        </w:trPr>
        <w:tc>
          <w:tcPr>
            <w:tcW w:w="1728" w:type="dxa"/>
          </w:tcPr>
          <w:p w:rsidR="00082784" w:rsidRPr="0035733A" w:rsidRDefault="00082784" w:rsidP="001D0973">
            <w:pPr>
              <w:pStyle w:val="a9"/>
              <w:jc w:val="center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В-</w:t>
            </w:r>
          </w:p>
        </w:tc>
        <w:tc>
          <w:tcPr>
            <w:tcW w:w="270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2,67</w:t>
            </w:r>
          </w:p>
        </w:tc>
        <w:tc>
          <w:tcPr>
            <w:tcW w:w="216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75-79</w:t>
            </w:r>
          </w:p>
        </w:tc>
        <w:tc>
          <w:tcPr>
            <w:tcW w:w="2980" w:type="dxa"/>
            <w:vMerge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</w:p>
        </w:tc>
      </w:tr>
      <w:tr w:rsidR="00082784" w:rsidRPr="008444B3" w:rsidTr="001D0973">
        <w:trPr>
          <w:cantSplit/>
          <w:trHeight w:val="108"/>
        </w:trPr>
        <w:tc>
          <w:tcPr>
            <w:tcW w:w="1728" w:type="dxa"/>
          </w:tcPr>
          <w:p w:rsidR="00082784" w:rsidRPr="008444B3" w:rsidRDefault="00082784" w:rsidP="001D0973">
            <w:pPr>
              <w:pStyle w:val="a9"/>
              <w:jc w:val="center"/>
              <w:rPr>
                <w:sz w:val="24"/>
                <w:szCs w:val="24"/>
                <w:lang w:val="en-US"/>
              </w:rPr>
            </w:pPr>
            <w:r w:rsidRPr="008444B3">
              <w:rPr>
                <w:sz w:val="24"/>
                <w:szCs w:val="24"/>
                <w:lang w:val="en-US"/>
              </w:rPr>
              <w:t>C+</w:t>
            </w:r>
          </w:p>
        </w:tc>
        <w:tc>
          <w:tcPr>
            <w:tcW w:w="270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2,33</w:t>
            </w:r>
          </w:p>
        </w:tc>
        <w:tc>
          <w:tcPr>
            <w:tcW w:w="216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70-74</w:t>
            </w:r>
          </w:p>
        </w:tc>
        <w:tc>
          <w:tcPr>
            <w:tcW w:w="298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Удовлетворит</w:t>
            </w:r>
          </w:p>
        </w:tc>
      </w:tr>
      <w:tr w:rsidR="00082784" w:rsidRPr="008444B3" w:rsidTr="001D0973">
        <w:trPr>
          <w:cantSplit/>
          <w:trHeight w:val="83"/>
        </w:trPr>
        <w:tc>
          <w:tcPr>
            <w:tcW w:w="1728" w:type="dxa"/>
          </w:tcPr>
          <w:p w:rsidR="00082784" w:rsidRPr="008444B3" w:rsidRDefault="00082784" w:rsidP="001D0973">
            <w:pPr>
              <w:pStyle w:val="a9"/>
              <w:jc w:val="center"/>
              <w:rPr>
                <w:sz w:val="24"/>
                <w:szCs w:val="24"/>
                <w:lang w:val="en-US"/>
              </w:rPr>
            </w:pPr>
            <w:r w:rsidRPr="0035733A">
              <w:rPr>
                <w:sz w:val="24"/>
                <w:szCs w:val="24"/>
              </w:rPr>
              <w:t>С</w:t>
            </w:r>
          </w:p>
        </w:tc>
        <w:tc>
          <w:tcPr>
            <w:tcW w:w="270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2,0</w:t>
            </w:r>
          </w:p>
        </w:tc>
        <w:tc>
          <w:tcPr>
            <w:tcW w:w="216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65-69</w:t>
            </w:r>
          </w:p>
        </w:tc>
        <w:tc>
          <w:tcPr>
            <w:tcW w:w="2980" w:type="dxa"/>
            <w:vMerge w:val="restart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Удовлетворит</w:t>
            </w:r>
          </w:p>
        </w:tc>
      </w:tr>
      <w:tr w:rsidR="00082784" w:rsidRPr="008444B3" w:rsidTr="001D0973">
        <w:trPr>
          <w:cantSplit/>
          <w:trHeight w:val="81"/>
        </w:trPr>
        <w:tc>
          <w:tcPr>
            <w:tcW w:w="1728" w:type="dxa"/>
          </w:tcPr>
          <w:p w:rsidR="00082784" w:rsidRPr="008444B3" w:rsidRDefault="00082784" w:rsidP="001D0973">
            <w:pPr>
              <w:pStyle w:val="a9"/>
              <w:jc w:val="center"/>
              <w:rPr>
                <w:sz w:val="24"/>
                <w:szCs w:val="24"/>
                <w:lang w:val="en-US"/>
              </w:rPr>
            </w:pPr>
            <w:r w:rsidRPr="0035733A">
              <w:rPr>
                <w:sz w:val="24"/>
                <w:szCs w:val="24"/>
              </w:rPr>
              <w:t>С</w:t>
            </w:r>
            <w:r w:rsidRPr="008444B3">
              <w:rPr>
                <w:sz w:val="24"/>
                <w:szCs w:val="24"/>
                <w:lang w:val="en-US"/>
              </w:rPr>
              <w:t>-</w:t>
            </w:r>
          </w:p>
        </w:tc>
        <w:tc>
          <w:tcPr>
            <w:tcW w:w="270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1,67</w:t>
            </w:r>
          </w:p>
        </w:tc>
        <w:tc>
          <w:tcPr>
            <w:tcW w:w="216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60-64</w:t>
            </w:r>
          </w:p>
        </w:tc>
        <w:tc>
          <w:tcPr>
            <w:tcW w:w="2980" w:type="dxa"/>
            <w:vMerge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</w:p>
        </w:tc>
      </w:tr>
      <w:tr w:rsidR="00082784" w:rsidRPr="008444B3" w:rsidTr="001D0973">
        <w:trPr>
          <w:cantSplit/>
          <w:trHeight w:val="81"/>
        </w:trPr>
        <w:tc>
          <w:tcPr>
            <w:tcW w:w="1728" w:type="dxa"/>
          </w:tcPr>
          <w:p w:rsidR="00082784" w:rsidRPr="008444B3" w:rsidRDefault="00082784" w:rsidP="001D0973">
            <w:pPr>
              <w:pStyle w:val="a9"/>
              <w:jc w:val="center"/>
              <w:rPr>
                <w:sz w:val="24"/>
                <w:szCs w:val="24"/>
                <w:lang w:val="en-US"/>
              </w:rPr>
            </w:pPr>
            <w:r w:rsidRPr="0035733A">
              <w:rPr>
                <w:sz w:val="24"/>
                <w:szCs w:val="24"/>
              </w:rPr>
              <w:t>D+</w:t>
            </w:r>
          </w:p>
        </w:tc>
        <w:tc>
          <w:tcPr>
            <w:tcW w:w="270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1,33</w:t>
            </w:r>
          </w:p>
        </w:tc>
        <w:tc>
          <w:tcPr>
            <w:tcW w:w="216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55-59</w:t>
            </w:r>
          </w:p>
        </w:tc>
        <w:tc>
          <w:tcPr>
            <w:tcW w:w="2980" w:type="dxa"/>
            <w:vMerge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</w:p>
        </w:tc>
      </w:tr>
      <w:tr w:rsidR="00082784" w:rsidRPr="008444B3" w:rsidTr="001D0973">
        <w:trPr>
          <w:cantSplit/>
          <w:trHeight w:val="81"/>
        </w:trPr>
        <w:tc>
          <w:tcPr>
            <w:tcW w:w="1728" w:type="dxa"/>
          </w:tcPr>
          <w:p w:rsidR="00082784" w:rsidRPr="008444B3" w:rsidRDefault="00082784" w:rsidP="001D0973">
            <w:pPr>
              <w:pStyle w:val="a9"/>
              <w:jc w:val="center"/>
              <w:rPr>
                <w:sz w:val="24"/>
                <w:szCs w:val="24"/>
                <w:lang w:val="en-US"/>
              </w:rPr>
            </w:pPr>
            <w:r w:rsidRPr="008444B3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270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1,0</w:t>
            </w:r>
          </w:p>
        </w:tc>
        <w:tc>
          <w:tcPr>
            <w:tcW w:w="216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50-54</w:t>
            </w:r>
          </w:p>
        </w:tc>
        <w:tc>
          <w:tcPr>
            <w:tcW w:w="2980" w:type="dxa"/>
            <w:vMerge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</w:p>
        </w:tc>
      </w:tr>
      <w:tr w:rsidR="00082784" w:rsidRPr="008444B3" w:rsidTr="001D0973">
        <w:tc>
          <w:tcPr>
            <w:tcW w:w="1728" w:type="dxa"/>
          </w:tcPr>
          <w:p w:rsidR="00082784" w:rsidRPr="008444B3" w:rsidRDefault="00082784" w:rsidP="001D0973">
            <w:pPr>
              <w:pStyle w:val="a9"/>
              <w:jc w:val="center"/>
              <w:rPr>
                <w:sz w:val="24"/>
                <w:szCs w:val="24"/>
                <w:lang w:val="en-US"/>
              </w:rPr>
            </w:pPr>
            <w:r w:rsidRPr="008444B3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270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0</w:t>
            </w:r>
          </w:p>
        </w:tc>
        <w:tc>
          <w:tcPr>
            <w:tcW w:w="216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0-49</w:t>
            </w:r>
          </w:p>
        </w:tc>
        <w:tc>
          <w:tcPr>
            <w:tcW w:w="2980" w:type="dxa"/>
          </w:tcPr>
          <w:p w:rsidR="00082784" w:rsidRPr="0035733A" w:rsidRDefault="00082784" w:rsidP="001D0973">
            <w:pPr>
              <w:pStyle w:val="a9"/>
              <w:rPr>
                <w:sz w:val="24"/>
                <w:szCs w:val="24"/>
              </w:rPr>
            </w:pPr>
            <w:r w:rsidRPr="0035733A">
              <w:rPr>
                <w:sz w:val="24"/>
                <w:szCs w:val="24"/>
              </w:rPr>
              <w:t>Неудовлетворит</w:t>
            </w:r>
          </w:p>
        </w:tc>
      </w:tr>
    </w:tbl>
    <w:p w:rsidR="00082784" w:rsidRDefault="00082784" w:rsidP="00352308">
      <w:pPr>
        <w:pStyle w:val="a9"/>
        <w:rPr>
          <w:sz w:val="24"/>
          <w:szCs w:val="24"/>
        </w:rPr>
      </w:pPr>
    </w:p>
    <w:p w:rsidR="00082784" w:rsidRPr="008444B3" w:rsidRDefault="00082784" w:rsidP="008444B3">
      <w:pPr>
        <w:pStyle w:val="a9"/>
        <w:rPr>
          <w:sz w:val="24"/>
          <w:szCs w:val="24"/>
        </w:rPr>
      </w:pPr>
      <w:r w:rsidRPr="008444B3">
        <w:rPr>
          <w:sz w:val="24"/>
          <w:szCs w:val="24"/>
        </w:rPr>
        <w:t>Таблица 2 Разбаловка рейтингов по типу работ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082784" w:rsidRPr="00996A30" w:rsidTr="00996A30">
        <w:tc>
          <w:tcPr>
            <w:tcW w:w="2628" w:type="dxa"/>
            <w:vMerge w:val="restart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16" w:type="dxa"/>
            <w:gridSpan w:val="9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082784" w:rsidRPr="00996A30" w:rsidTr="00996A30">
        <w:trPr>
          <w:cantSplit/>
          <w:trHeight w:val="2262"/>
        </w:trPr>
        <w:tc>
          <w:tcPr>
            <w:tcW w:w="2628" w:type="dxa"/>
            <w:vMerge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56" w:type="dxa"/>
            <w:textDirection w:val="btLr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720" w:type="dxa"/>
            <w:textDirection w:val="btLr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720" w:type="dxa"/>
            <w:textDirection w:val="btLr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z w:val="24"/>
                <w:szCs w:val="24"/>
              </w:rPr>
              <w:t>Консп.СРС их защита</w:t>
            </w:r>
          </w:p>
        </w:tc>
        <w:tc>
          <w:tcPr>
            <w:tcW w:w="720" w:type="dxa"/>
            <w:textDirection w:val="btLr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Пратические работы</w:t>
            </w:r>
          </w:p>
        </w:tc>
        <w:tc>
          <w:tcPr>
            <w:tcW w:w="720" w:type="dxa"/>
            <w:textDirection w:val="btLr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Защита творческого задания</w:t>
            </w:r>
          </w:p>
        </w:tc>
        <w:tc>
          <w:tcPr>
            <w:tcW w:w="720" w:type="dxa"/>
            <w:textDirection w:val="btLr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720" w:type="dxa"/>
            <w:textDirection w:val="btLr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720" w:type="dxa"/>
            <w:textDirection w:val="btLr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720" w:type="dxa"/>
            <w:textDirection w:val="btLr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z w:val="24"/>
                <w:szCs w:val="24"/>
              </w:rPr>
              <w:t>Всего</w:t>
            </w:r>
          </w:p>
        </w:tc>
      </w:tr>
      <w:tr w:rsidR="00082784" w:rsidRPr="00996A30" w:rsidTr="00996A30">
        <w:tc>
          <w:tcPr>
            <w:tcW w:w="2628" w:type="dxa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756" w:type="dxa"/>
            <w:vAlign w:val="center"/>
          </w:tcPr>
          <w:p w:rsidR="00082784" w:rsidRPr="00996A30" w:rsidRDefault="00082784" w:rsidP="00154CE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4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24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154CEF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pacing w:val="-2"/>
                <w:sz w:val="24"/>
                <w:szCs w:val="24"/>
                <w:lang w:val="kk-KZ"/>
              </w:rPr>
              <w:t>2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082784" w:rsidRPr="00996A30" w:rsidTr="00996A30">
        <w:tc>
          <w:tcPr>
            <w:tcW w:w="2628" w:type="dxa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756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14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8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8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20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12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8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30</w:t>
            </w:r>
          </w:p>
        </w:tc>
        <w:tc>
          <w:tcPr>
            <w:tcW w:w="720" w:type="dxa"/>
            <w:vAlign w:val="center"/>
          </w:tcPr>
          <w:p w:rsidR="00082784" w:rsidRPr="00996A30" w:rsidRDefault="00082784" w:rsidP="00996A3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96A3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2B0CF4" w:rsidRDefault="002B0CF4" w:rsidP="002B0CF4">
      <w:pPr>
        <w:pStyle w:val="a9"/>
        <w:rPr>
          <w:sz w:val="24"/>
          <w:szCs w:val="24"/>
        </w:rPr>
      </w:pPr>
    </w:p>
    <w:p w:rsidR="002B0CF4" w:rsidRPr="008444B3" w:rsidRDefault="002B0CF4" w:rsidP="002B0CF4">
      <w:pPr>
        <w:pStyle w:val="a9"/>
        <w:ind w:left="567"/>
        <w:rPr>
          <w:sz w:val="24"/>
          <w:szCs w:val="24"/>
        </w:rPr>
      </w:pPr>
      <w:r w:rsidRPr="008444B3">
        <w:rPr>
          <w:sz w:val="24"/>
          <w:szCs w:val="24"/>
        </w:rPr>
        <w:t>Так как для данной дисциплины предусмотрено 2 рейтингового контроля, то семестровая оценка определяется по формуле:</w:t>
      </w:r>
    </w:p>
    <w:p w:rsidR="002B0CF4" w:rsidRPr="008444B3" w:rsidRDefault="002B0CF4" w:rsidP="002B0CF4">
      <w:pPr>
        <w:pStyle w:val="a9"/>
        <w:jc w:val="center"/>
        <w:rPr>
          <w:sz w:val="24"/>
          <w:szCs w:val="24"/>
        </w:rPr>
      </w:pPr>
      <w:r w:rsidRPr="008444B3">
        <w:rPr>
          <w:sz w:val="24"/>
          <w:szCs w:val="24"/>
        </w:rPr>
        <w:t>С</w:t>
      </w:r>
      <w:r w:rsidRPr="008444B3">
        <w:rPr>
          <w:sz w:val="24"/>
          <w:szCs w:val="24"/>
          <w:vertAlign w:val="subscript"/>
        </w:rPr>
        <w:t>0</w:t>
      </w:r>
      <w:r w:rsidRPr="008444B3">
        <w:rPr>
          <w:position w:val="-24"/>
          <w:sz w:val="24"/>
          <w:szCs w:val="24"/>
        </w:rPr>
        <w:object w:dxaOrig="126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pt;height:31.8pt" o:ole="" fillcolor="window">
            <v:imagedata r:id="rId9" o:title=""/>
          </v:shape>
          <o:OLEObject Type="Embed" ProgID="Equation.3" ShapeID="_x0000_i1025" DrawAspect="Content" ObjectID="_1508185223" r:id="rId10"/>
        </w:object>
      </w:r>
      <w:r w:rsidRPr="008444B3">
        <w:rPr>
          <w:position w:val="-10"/>
          <w:sz w:val="24"/>
          <w:szCs w:val="24"/>
        </w:rPr>
        <w:object w:dxaOrig="180" w:dyaOrig="340">
          <v:shape id="_x0000_i1026" type="#_x0000_t75" style="width:9pt;height:16.8pt" o:ole="" fillcolor="window">
            <v:imagedata r:id="rId11" o:title=""/>
          </v:shape>
          <o:OLEObject Type="Embed" ProgID="Equation.3" ShapeID="_x0000_i1026" DrawAspect="Content" ObjectID="_1508185224" r:id="rId12"/>
        </w:object>
      </w:r>
    </w:p>
    <w:p w:rsidR="002B0CF4" w:rsidRPr="008444B3" w:rsidRDefault="002B0CF4" w:rsidP="002B0CF4">
      <w:pPr>
        <w:pStyle w:val="a9"/>
        <w:ind w:left="567"/>
        <w:rPr>
          <w:sz w:val="24"/>
          <w:szCs w:val="24"/>
        </w:rPr>
      </w:pPr>
      <w:r w:rsidRPr="008444B3">
        <w:rPr>
          <w:sz w:val="24"/>
          <w:szCs w:val="24"/>
        </w:rPr>
        <w:lastRenderedPageBreak/>
        <w:t>Итоговая оценка подсчитывается по формуле:</w:t>
      </w:r>
    </w:p>
    <w:p w:rsidR="002B0CF4" w:rsidRPr="008444B3" w:rsidRDefault="002B0CF4" w:rsidP="002B0CF4">
      <w:pPr>
        <w:pStyle w:val="a9"/>
        <w:jc w:val="center"/>
        <w:rPr>
          <w:sz w:val="24"/>
          <w:szCs w:val="24"/>
        </w:rPr>
      </w:pPr>
      <w:r w:rsidRPr="008444B3">
        <w:rPr>
          <w:sz w:val="24"/>
          <w:szCs w:val="24"/>
        </w:rPr>
        <w:t>И</w:t>
      </w:r>
      <w:r w:rsidRPr="008444B3">
        <w:rPr>
          <w:sz w:val="24"/>
          <w:szCs w:val="24"/>
          <w:vertAlign w:val="subscript"/>
        </w:rPr>
        <w:t>0</w:t>
      </w:r>
      <w:r w:rsidRPr="008444B3">
        <w:rPr>
          <w:position w:val="-24"/>
          <w:sz w:val="24"/>
          <w:szCs w:val="24"/>
        </w:rPr>
        <w:object w:dxaOrig="1260" w:dyaOrig="639">
          <v:shape id="_x0000_i1027" type="#_x0000_t75" style="width:63pt;height:31.8pt" o:ole="" fillcolor="window">
            <v:imagedata r:id="rId9" o:title=""/>
          </v:shape>
          <o:OLEObject Type="Embed" ProgID="Equation.3" ShapeID="_x0000_i1027" DrawAspect="Content" ObjectID="_1508185225" r:id="rId13"/>
        </w:object>
      </w:r>
      <w:r w:rsidRPr="008444B3">
        <w:rPr>
          <w:sz w:val="24"/>
          <w:szCs w:val="24"/>
        </w:rPr>
        <w:sym w:font="Symbol" w:char="F0B4"/>
      </w:r>
      <w:r w:rsidRPr="008444B3">
        <w:rPr>
          <w:sz w:val="24"/>
          <w:szCs w:val="24"/>
        </w:rPr>
        <w:t>0,6+Э</w:t>
      </w:r>
      <w:r w:rsidRPr="008444B3">
        <w:rPr>
          <w:sz w:val="24"/>
          <w:szCs w:val="24"/>
          <w:vertAlign w:val="subscript"/>
        </w:rPr>
        <w:t>к</w:t>
      </w:r>
      <w:r w:rsidRPr="008444B3">
        <w:rPr>
          <w:sz w:val="24"/>
          <w:szCs w:val="24"/>
        </w:rPr>
        <w:sym w:font="Symbol" w:char="F0B4"/>
      </w:r>
      <w:r w:rsidRPr="008444B3">
        <w:rPr>
          <w:sz w:val="24"/>
          <w:szCs w:val="24"/>
        </w:rPr>
        <w:t>0,4</w:t>
      </w:r>
    </w:p>
    <w:p w:rsidR="002B0CF4" w:rsidRPr="008444B3" w:rsidRDefault="002B0CF4" w:rsidP="002B0CF4">
      <w:pPr>
        <w:pStyle w:val="a9"/>
        <w:spacing w:after="0"/>
        <w:ind w:left="0" w:firstLine="709"/>
        <w:rPr>
          <w:sz w:val="24"/>
          <w:szCs w:val="24"/>
        </w:rPr>
      </w:pPr>
      <w:r w:rsidRPr="008444B3">
        <w:rPr>
          <w:sz w:val="24"/>
          <w:szCs w:val="24"/>
        </w:rPr>
        <w:t>где: Р</w:t>
      </w:r>
      <w:r w:rsidRPr="008444B3">
        <w:rPr>
          <w:sz w:val="24"/>
          <w:szCs w:val="24"/>
          <w:vertAlign w:val="subscript"/>
        </w:rPr>
        <w:t>к1</w:t>
      </w:r>
      <w:r w:rsidRPr="008444B3">
        <w:rPr>
          <w:sz w:val="24"/>
          <w:szCs w:val="24"/>
        </w:rPr>
        <w:t>– цифровой эквивалент первого рейтингового контроля;</w:t>
      </w:r>
    </w:p>
    <w:p w:rsidR="002B0CF4" w:rsidRPr="008444B3" w:rsidRDefault="002B0CF4" w:rsidP="002B0CF4">
      <w:pPr>
        <w:pStyle w:val="a9"/>
        <w:spacing w:after="0"/>
        <w:ind w:left="0" w:firstLine="709"/>
        <w:rPr>
          <w:sz w:val="24"/>
          <w:szCs w:val="24"/>
        </w:rPr>
      </w:pPr>
      <w:r w:rsidRPr="008444B3">
        <w:rPr>
          <w:sz w:val="24"/>
          <w:szCs w:val="24"/>
        </w:rPr>
        <w:t xml:space="preserve">       Р</w:t>
      </w:r>
      <w:r w:rsidRPr="008444B3">
        <w:rPr>
          <w:sz w:val="24"/>
          <w:szCs w:val="24"/>
          <w:vertAlign w:val="subscript"/>
        </w:rPr>
        <w:t>к1</w:t>
      </w:r>
      <w:r w:rsidRPr="008444B3">
        <w:rPr>
          <w:sz w:val="24"/>
          <w:szCs w:val="24"/>
        </w:rPr>
        <w:t xml:space="preserve"> - цифровой эквивалент второго рейтингового контроля;</w:t>
      </w:r>
    </w:p>
    <w:p w:rsidR="002B0CF4" w:rsidRDefault="002B0CF4" w:rsidP="002B0CF4">
      <w:pPr>
        <w:pStyle w:val="a9"/>
        <w:spacing w:after="0"/>
        <w:ind w:left="0" w:firstLine="709"/>
        <w:rPr>
          <w:sz w:val="24"/>
          <w:szCs w:val="24"/>
        </w:rPr>
      </w:pPr>
      <w:r w:rsidRPr="008444B3">
        <w:rPr>
          <w:sz w:val="24"/>
          <w:szCs w:val="24"/>
        </w:rPr>
        <w:t xml:space="preserve">       Э</w:t>
      </w:r>
      <w:r w:rsidRPr="008444B3">
        <w:rPr>
          <w:sz w:val="24"/>
          <w:szCs w:val="24"/>
          <w:vertAlign w:val="subscript"/>
        </w:rPr>
        <w:t>к</w:t>
      </w:r>
      <w:r w:rsidRPr="008444B3">
        <w:rPr>
          <w:sz w:val="24"/>
          <w:szCs w:val="24"/>
        </w:rPr>
        <w:t xml:space="preserve"> – цифровой эквивалент оценки курсовой работы .буквенная</w:t>
      </w:r>
    </w:p>
    <w:p w:rsidR="002B0CF4" w:rsidRPr="002B0CF4" w:rsidRDefault="002B0CF4" w:rsidP="002B0CF4">
      <w:pPr>
        <w:pStyle w:val="af2"/>
        <w:ind w:left="780"/>
        <w:rPr>
          <w:sz w:val="24"/>
          <w:szCs w:val="24"/>
        </w:rPr>
      </w:pPr>
    </w:p>
    <w:p w:rsidR="002B0CF4" w:rsidRPr="0031405C" w:rsidRDefault="002B0CF4" w:rsidP="002B0CF4">
      <w:pPr>
        <w:pStyle w:val="af2"/>
        <w:numPr>
          <w:ilvl w:val="1"/>
          <w:numId w:val="36"/>
        </w:numPr>
        <w:jc w:val="center"/>
        <w:rPr>
          <w:sz w:val="24"/>
          <w:szCs w:val="24"/>
        </w:rPr>
      </w:pPr>
      <w:r w:rsidRPr="0031405C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 рубежного и </w:t>
      </w:r>
      <w:r w:rsidRPr="0031405C">
        <w:rPr>
          <w:b/>
          <w:sz w:val="24"/>
          <w:szCs w:val="24"/>
          <w:lang w:val="kk-KZ"/>
        </w:rPr>
        <w:t>итогового контроля</w:t>
      </w:r>
    </w:p>
    <w:p w:rsidR="002B0CF4" w:rsidRPr="0074186C" w:rsidRDefault="002B0CF4" w:rsidP="002B0CF4">
      <w:pPr>
        <w:jc w:val="center"/>
        <w:rPr>
          <w:sz w:val="24"/>
          <w:szCs w:val="24"/>
        </w:rPr>
      </w:pPr>
    </w:p>
    <w:p w:rsidR="002B0CF4" w:rsidRPr="008444B3" w:rsidRDefault="002B0CF4" w:rsidP="002B0CF4">
      <w:pPr>
        <w:ind w:firstLine="567"/>
        <w:rPr>
          <w:sz w:val="24"/>
          <w:szCs w:val="24"/>
        </w:rPr>
      </w:pPr>
      <w:r w:rsidRPr="002B0CF4">
        <w:rPr>
          <w:sz w:val="24"/>
          <w:szCs w:val="24"/>
        </w:rPr>
        <w:t xml:space="preserve">4.3.1 </w:t>
      </w:r>
      <w:r w:rsidRPr="002B0CF4">
        <w:rPr>
          <w:sz w:val="24"/>
          <w:szCs w:val="24"/>
        </w:rPr>
        <w:t>Темы</w:t>
      </w:r>
      <w:r w:rsidRPr="008444B3">
        <w:rPr>
          <w:sz w:val="24"/>
          <w:szCs w:val="24"/>
        </w:rPr>
        <w:t xml:space="preserve"> рефератов</w:t>
      </w:r>
    </w:p>
    <w:p w:rsidR="002B0CF4" w:rsidRPr="00A9474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1Содержание и структура современной экологии</w:t>
      </w:r>
      <w:r>
        <w:rPr>
          <w:sz w:val="24"/>
          <w:szCs w:val="24"/>
        </w:rPr>
        <w:t>,</w:t>
      </w:r>
      <w:r w:rsidRPr="00A94743">
        <w:rPr>
          <w:sz w:val="24"/>
          <w:szCs w:val="24"/>
        </w:rPr>
        <w:t>ее роль в реализации концепции устойчивого развития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2Понятие биогеоценоз  и экосистема; гомеостаз, устойчивость и эволюция экосистем.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3Популяция как форма существования вида  и единица микроэволюционного процесса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4 Биосфера как глобальная экосистема Земли</w:t>
      </w:r>
      <w:r>
        <w:rPr>
          <w:sz w:val="24"/>
          <w:szCs w:val="24"/>
        </w:rPr>
        <w:t>, факторы устойчивости биосферы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5 Основные биогеохимические законы Вернадского В.И.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6 Круговорот веществ и энергии в экосистеме как основа ее устойчивого состояния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7 Среда обитания. Общие закономерности действия на живые организмы  абиотических и биотических факторов</w:t>
      </w:r>
    </w:p>
    <w:p w:rsidR="002B0CF4" w:rsidRPr="008444B3" w:rsidRDefault="002B0CF4" w:rsidP="002B0CF4">
      <w:pPr>
        <w:ind w:firstLine="567"/>
        <w:rPr>
          <w:sz w:val="24"/>
          <w:szCs w:val="24"/>
        </w:rPr>
      </w:pPr>
      <w:r w:rsidRPr="008444B3">
        <w:rPr>
          <w:sz w:val="24"/>
          <w:szCs w:val="24"/>
        </w:rPr>
        <w:t>8 Учение о ноосфере В.И. Вернадского Масштабы воздействия человека на биосферу и ее устойчивость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9 Природные ресурсы и их рациональное использование. Возобновляемые и невозобновляемые природные ресурсы.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1Влияние загрязнения почвы на здоровье человека.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11 Проблема опустынивания земель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12 Водные ресурсы, их использование, загрязнение, охрана.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13О регулирующем воздействии биоты на окружающую среду</w:t>
      </w:r>
      <w:r>
        <w:rPr>
          <w:sz w:val="24"/>
          <w:szCs w:val="24"/>
        </w:rPr>
        <w:t>.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14 Биологические ресурсы и продовольственная безопасность</w:t>
      </w:r>
      <w:r>
        <w:rPr>
          <w:sz w:val="24"/>
          <w:szCs w:val="24"/>
        </w:rPr>
        <w:t>.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15 Методы очистки сточных вод. Значение оборотного водоснабжения предприятий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16 Энергетические ресурсы. Масштабы и последствия загрязнения окружающей среды при использовании  энергоресурсов.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17</w:t>
      </w:r>
      <w:r w:rsidRPr="008444B3">
        <w:rPr>
          <w:color w:val="000000"/>
          <w:spacing w:val="4"/>
          <w:sz w:val="24"/>
          <w:szCs w:val="24"/>
        </w:rPr>
        <w:t xml:space="preserve"> Последствия антропогенного загрязнения атмосферы; методы и способы защиты и охраны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18 Экологические последствия загрязнения гидросферы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17Альтернативные источники энергии.</w:t>
      </w:r>
    </w:p>
    <w:p w:rsidR="002B0CF4" w:rsidRPr="008444B3" w:rsidRDefault="002B0CF4" w:rsidP="002B0CF4">
      <w:pPr>
        <w:widowControl w:val="0"/>
        <w:shd w:val="clear" w:color="auto" w:fill="FFFFFF"/>
        <w:tabs>
          <w:tab w:val="left" w:pos="802"/>
        </w:tabs>
        <w:autoSpaceDE w:val="0"/>
        <w:autoSpaceDN w:val="0"/>
        <w:adjustRightInd w:val="0"/>
        <w:ind w:firstLine="567"/>
        <w:rPr>
          <w:color w:val="000000"/>
          <w:spacing w:val="2"/>
          <w:sz w:val="24"/>
          <w:szCs w:val="24"/>
        </w:rPr>
      </w:pPr>
      <w:r w:rsidRPr="008444B3">
        <w:rPr>
          <w:sz w:val="24"/>
          <w:szCs w:val="24"/>
        </w:rPr>
        <w:t>18</w:t>
      </w:r>
      <w:r w:rsidRPr="008444B3">
        <w:rPr>
          <w:color w:val="000000"/>
          <w:spacing w:val="6"/>
          <w:sz w:val="24"/>
          <w:szCs w:val="24"/>
        </w:rPr>
        <w:t xml:space="preserve"> Проблема роста населения и нехватки ресурсов</w:t>
      </w:r>
    </w:p>
    <w:p w:rsidR="002B0CF4" w:rsidRPr="008444B3" w:rsidRDefault="002B0CF4" w:rsidP="002B0CF4">
      <w:pPr>
        <w:widowControl w:val="0"/>
        <w:shd w:val="clear" w:color="auto" w:fill="FFFFFF"/>
        <w:tabs>
          <w:tab w:val="left" w:pos="802"/>
        </w:tabs>
        <w:autoSpaceDE w:val="0"/>
        <w:autoSpaceDN w:val="0"/>
        <w:adjustRightInd w:val="0"/>
        <w:ind w:firstLine="567"/>
        <w:rPr>
          <w:color w:val="000000"/>
          <w:spacing w:val="8"/>
          <w:sz w:val="24"/>
          <w:szCs w:val="24"/>
        </w:rPr>
      </w:pPr>
      <w:r w:rsidRPr="008444B3">
        <w:rPr>
          <w:color w:val="000000"/>
          <w:spacing w:val="6"/>
          <w:sz w:val="24"/>
          <w:szCs w:val="24"/>
        </w:rPr>
        <w:t>19Влияние на окружающую среду урбанизации.</w:t>
      </w:r>
    </w:p>
    <w:p w:rsidR="002B0CF4" w:rsidRPr="008444B3" w:rsidRDefault="002B0CF4" w:rsidP="002B0CF4">
      <w:pPr>
        <w:widowControl w:val="0"/>
        <w:shd w:val="clear" w:color="auto" w:fill="FFFFFF"/>
        <w:tabs>
          <w:tab w:val="left" w:pos="802"/>
          <w:tab w:val="left" w:pos="3571"/>
        </w:tabs>
        <w:autoSpaceDE w:val="0"/>
        <w:autoSpaceDN w:val="0"/>
        <w:adjustRightInd w:val="0"/>
        <w:ind w:firstLine="567"/>
        <w:rPr>
          <w:color w:val="000000"/>
          <w:spacing w:val="4"/>
          <w:sz w:val="24"/>
          <w:szCs w:val="24"/>
        </w:rPr>
      </w:pPr>
      <w:r w:rsidRPr="008444B3">
        <w:rPr>
          <w:color w:val="000000"/>
          <w:spacing w:val="8"/>
          <w:sz w:val="24"/>
          <w:szCs w:val="24"/>
        </w:rPr>
        <w:t>20Влияние      на      окружающую      среду      сельскохозяйственного</w:t>
      </w:r>
      <w:r w:rsidRPr="008444B3">
        <w:rPr>
          <w:color w:val="000000"/>
          <w:spacing w:val="4"/>
          <w:sz w:val="24"/>
          <w:szCs w:val="24"/>
        </w:rPr>
        <w:t xml:space="preserve"> производства</w:t>
      </w:r>
    </w:p>
    <w:p w:rsidR="002B0CF4" w:rsidRPr="008444B3" w:rsidRDefault="002B0CF4" w:rsidP="002B0CF4">
      <w:pPr>
        <w:widowControl w:val="0"/>
        <w:shd w:val="clear" w:color="auto" w:fill="FFFFFF"/>
        <w:tabs>
          <w:tab w:val="left" w:pos="802"/>
          <w:tab w:val="left" w:pos="3571"/>
        </w:tabs>
        <w:autoSpaceDE w:val="0"/>
        <w:autoSpaceDN w:val="0"/>
        <w:adjustRightInd w:val="0"/>
        <w:ind w:firstLine="567"/>
        <w:rPr>
          <w:color w:val="000000"/>
          <w:spacing w:val="7"/>
          <w:sz w:val="24"/>
          <w:szCs w:val="24"/>
        </w:rPr>
      </w:pPr>
      <w:r w:rsidRPr="008444B3">
        <w:rPr>
          <w:color w:val="000000"/>
          <w:spacing w:val="4"/>
          <w:sz w:val="24"/>
          <w:szCs w:val="24"/>
        </w:rPr>
        <w:t>21</w:t>
      </w:r>
      <w:r w:rsidRPr="008444B3">
        <w:rPr>
          <w:color w:val="000000"/>
          <w:spacing w:val="7"/>
          <w:sz w:val="24"/>
          <w:szCs w:val="24"/>
        </w:rPr>
        <w:t>Влияние на окружающую среду транспорта.</w:t>
      </w:r>
    </w:p>
    <w:p w:rsidR="002B0CF4" w:rsidRPr="008444B3" w:rsidRDefault="002B0CF4" w:rsidP="002B0CF4">
      <w:pPr>
        <w:widowControl w:val="0"/>
        <w:shd w:val="clear" w:color="auto" w:fill="FFFFFF"/>
        <w:tabs>
          <w:tab w:val="left" w:pos="802"/>
          <w:tab w:val="left" w:pos="3571"/>
        </w:tabs>
        <w:autoSpaceDE w:val="0"/>
        <w:autoSpaceDN w:val="0"/>
        <w:adjustRightInd w:val="0"/>
        <w:ind w:firstLine="567"/>
        <w:rPr>
          <w:sz w:val="24"/>
          <w:szCs w:val="24"/>
        </w:rPr>
      </w:pPr>
      <w:r w:rsidRPr="008444B3">
        <w:rPr>
          <w:color w:val="000000"/>
          <w:spacing w:val="7"/>
          <w:sz w:val="24"/>
          <w:szCs w:val="24"/>
        </w:rPr>
        <w:t>22 Влияние электромагнитных излучений на окружающую среду и защита от электромагнитных излучений</w:t>
      </w:r>
    </w:p>
    <w:p w:rsidR="002B0CF4" w:rsidRPr="008444B3" w:rsidRDefault="002B0CF4" w:rsidP="002B0CF4">
      <w:pPr>
        <w:pStyle w:val="af"/>
        <w:ind w:left="0" w:firstLine="567"/>
        <w:jc w:val="both"/>
        <w:rPr>
          <w:color w:val="000000"/>
          <w:spacing w:val="5"/>
          <w:sz w:val="24"/>
          <w:szCs w:val="24"/>
        </w:rPr>
      </w:pPr>
      <w:r w:rsidRPr="008444B3">
        <w:rPr>
          <w:color w:val="000000"/>
          <w:spacing w:val="11"/>
          <w:sz w:val="24"/>
          <w:szCs w:val="24"/>
        </w:rPr>
        <w:t>23Отрицательные последствия для  окружающей среды     нефтяной</w:t>
      </w:r>
      <w:r w:rsidRPr="008444B3">
        <w:rPr>
          <w:color w:val="000000"/>
          <w:spacing w:val="5"/>
          <w:sz w:val="24"/>
          <w:szCs w:val="24"/>
        </w:rPr>
        <w:t xml:space="preserve"> пленки на поверхности мирового океана и запыленности атмосферы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24 Отрицательные последствия  для окружающей среды накопления углекислого газа  в атмосфере.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color w:val="000000"/>
          <w:spacing w:val="5"/>
          <w:sz w:val="24"/>
          <w:szCs w:val="24"/>
        </w:rPr>
        <w:t xml:space="preserve">25 </w:t>
      </w:r>
      <w:r w:rsidRPr="008444B3">
        <w:rPr>
          <w:sz w:val="24"/>
          <w:szCs w:val="24"/>
        </w:rPr>
        <w:t>Проблемы энергетического кризиса и пути их решения</w:t>
      </w:r>
    </w:p>
    <w:p w:rsidR="002B0CF4" w:rsidRDefault="002B0CF4" w:rsidP="002B0CF4">
      <w:pPr>
        <w:ind w:firstLine="567"/>
        <w:rPr>
          <w:sz w:val="24"/>
          <w:szCs w:val="24"/>
        </w:rPr>
      </w:pPr>
      <w:r w:rsidRPr="008444B3">
        <w:rPr>
          <w:sz w:val="24"/>
          <w:szCs w:val="24"/>
        </w:rPr>
        <w:lastRenderedPageBreak/>
        <w:t xml:space="preserve">26 </w:t>
      </w:r>
      <w:r w:rsidRPr="00A94743">
        <w:rPr>
          <w:sz w:val="24"/>
          <w:szCs w:val="24"/>
        </w:rPr>
        <w:t>Природные ресурсы и их рациональное природопользование как один из аспектов устойчивого развития</w:t>
      </w:r>
      <w:r>
        <w:rPr>
          <w:sz w:val="24"/>
          <w:szCs w:val="24"/>
        </w:rPr>
        <w:t>.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27 Влияние загрязнения окружающей среды на здоровье человека.</w:t>
      </w:r>
    </w:p>
    <w:p w:rsidR="002B0CF4" w:rsidRPr="008444B3" w:rsidRDefault="002B0CF4" w:rsidP="002B0CF4">
      <w:pPr>
        <w:pStyle w:val="af"/>
        <w:ind w:left="0" w:firstLine="567"/>
        <w:jc w:val="both"/>
        <w:rPr>
          <w:color w:val="000000"/>
          <w:spacing w:val="7"/>
          <w:sz w:val="24"/>
          <w:szCs w:val="24"/>
        </w:rPr>
      </w:pPr>
      <w:r w:rsidRPr="008444B3">
        <w:rPr>
          <w:sz w:val="24"/>
          <w:szCs w:val="24"/>
        </w:rPr>
        <w:t xml:space="preserve">28 </w:t>
      </w:r>
      <w:r w:rsidRPr="008444B3">
        <w:rPr>
          <w:color w:val="000000"/>
          <w:spacing w:val="9"/>
          <w:sz w:val="24"/>
          <w:szCs w:val="24"/>
        </w:rPr>
        <w:t xml:space="preserve">Безотходное производство как направление защиты окружающей среды от </w:t>
      </w:r>
      <w:r w:rsidRPr="008444B3">
        <w:rPr>
          <w:color w:val="000000"/>
          <w:spacing w:val="7"/>
          <w:sz w:val="24"/>
          <w:szCs w:val="24"/>
        </w:rPr>
        <w:t>загрязнений промышленными выбросами</w:t>
      </w:r>
    </w:p>
    <w:p w:rsidR="002B0CF4" w:rsidRPr="008444B3" w:rsidRDefault="002B0CF4" w:rsidP="002B0CF4">
      <w:pPr>
        <w:pStyle w:val="af"/>
        <w:ind w:left="0" w:firstLine="567"/>
        <w:jc w:val="both"/>
        <w:rPr>
          <w:color w:val="000000"/>
          <w:spacing w:val="7"/>
          <w:sz w:val="24"/>
          <w:szCs w:val="24"/>
        </w:rPr>
      </w:pPr>
      <w:r w:rsidRPr="008444B3">
        <w:rPr>
          <w:color w:val="000000"/>
          <w:spacing w:val="7"/>
          <w:sz w:val="24"/>
          <w:szCs w:val="24"/>
        </w:rPr>
        <w:t>29 Антропогенные воздействия на биотические сообщества</w:t>
      </w:r>
      <w:r>
        <w:rPr>
          <w:color w:val="000000"/>
          <w:spacing w:val="7"/>
          <w:sz w:val="24"/>
          <w:szCs w:val="24"/>
        </w:rPr>
        <w:t xml:space="preserve"> как важнейший фактор неустойчивости экосистем.</w:t>
      </w:r>
    </w:p>
    <w:p w:rsidR="002B0CF4" w:rsidRPr="008444B3" w:rsidRDefault="002B0CF4" w:rsidP="002B0CF4">
      <w:pPr>
        <w:pStyle w:val="af"/>
        <w:ind w:left="0" w:firstLine="567"/>
        <w:jc w:val="both"/>
        <w:rPr>
          <w:color w:val="000000"/>
          <w:spacing w:val="7"/>
          <w:sz w:val="24"/>
          <w:szCs w:val="24"/>
        </w:rPr>
      </w:pPr>
      <w:r w:rsidRPr="008444B3">
        <w:rPr>
          <w:color w:val="000000"/>
          <w:spacing w:val="7"/>
          <w:sz w:val="24"/>
          <w:szCs w:val="24"/>
        </w:rPr>
        <w:t>30</w:t>
      </w:r>
      <w:r w:rsidRPr="008444B3">
        <w:rPr>
          <w:sz w:val="24"/>
          <w:szCs w:val="24"/>
        </w:rPr>
        <w:t xml:space="preserve"> Войны и терроризм: экологические последствия.</w:t>
      </w:r>
    </w:p>
    <w:p w:rsidR="002B0CF4" w:rsidRPr="008444B3" w:rsidRDefault="002B0CF4" w:rsidP="002B0CF4">
      <w:pPr>
        <w:pStyle w:val="af"/>
        <w:ind w:left="0" w:firstLine="567"/>
        <w:jc w:val="both"/>
        <w:rPr>
          <w:color w:val="000000"/>
          <w:spacing w:val="7"/>
          <w:sz w:val="24"/>
          <w:szCs w:val="24"/>
        </w:rPr>
      </w:pPr>
      <w:r w:rsidRPr="008444B3">
        <w:rPr>
          <w:color w:val="000000"/>
          <w:spacing w:val="7"/>
          <w:sz w:val="24"/>
          <w:szCs w:val="24"/>
        </w:rPr>
        <w:t>31Экстремальные воздействия на биосферу: оружие массового поражения и катастрофы.</w:t>
      </w:r>
    </w:p>
    <w:p w:rsidR="002B0CF4" w:rsidRPr="008444B3" w:rsidRDefault="002B0CF4" w:rsidP="002B0CF4">
      <w:pPr>
        <w:pStyle w:val="af"/>
        <w:ind w:left="0" w:firstLine="567"/>
        <w:jc w:val="both"/>
        <w:rPr>
          <w:sz w:val="24"/>
          <w:szCs w:val="24"/>
        </w:rPr>
      </w:pPr>
      <w:r w:rsidRPr="008444B3">
        <w:rPr>
          <w:color w:val="000000"/>
          <w:spacing w:val="7"/>
          <w:sz w:val="24"/>
          <w:szCs w:val="24"/>
        </w:rPr>
        <w:t>32</w:t>
      </w:r>
      <w:r w:rsidRPr="008444B3">
        <w:rPr>
          <w:sz w:val="24"/>
          <w:szCs w:val="24"/>
        </w:rPr>
        <w:t xml:space="preserve"> Военно-промышленный комплекс и среда обитания</w:t>
      </w:r>
      <w:r>
        <w:rPr>
          <w:sz w:val="24"/>
          <w:szCs w:val="24"/>
        </w:rPr>
        <w:t>, влияние на устойчивость экосистем.</w:t>
      </w:r>
    </w:p>
    <w:p w:rsidR="002B0CF4" w:rsidRPr="008444B3" w:rsidRDefault="002B0CF4" w:rsidP="002B0CF4">
      <w:pPr>
        <w:pStyle w:val="af"/>
        <w:ind w:left="0" w:firstLine="567"/>
        <w:jc w:val="both"/>
        <w:rPr>
          <w:color w:val="000000"/>
          <w:spacing w:val="7"/>
          <w:sz w:val="24"/>
          <w:szCs w:val="24"/>
        </w:rPr>
      </w:pPr>
      <w:r w:rsidRPr="008444B3">
        <w:rPr>
          <w:color w:val="000000"/>
          <w:spacing w:val="7"/>
          <w:sz w:val="24"/>
          <w:szCs w:val="24"/>
        </w:rPr>
        <w:t>33</w:t>
      </w:r>
      <w:r>
        <w:rPr>
          <w:color w:val="000000"/>
          <w:spacing w:val="7"/>
          <w:sz w:val="24"/>
          <w:szCs w:val="24"/>
        </w:rPr>
        <w:t>Значение н</w:t>
      </w:r>
      <w:r w:rsidRPr="008444B3">
        <w:rPr>
          <w:color w:val="000000"/>
          <w:spacing w:val="7"/>
          <w:sz w:val="24"/>
          <w:szCs w:val="24"/>
        </w:rPr>
        <w:t>ормировани</w:t>
      </w:r>
      <w:r>
        <w:rPr>
          <w:color w:val="000000"/>
          <w:spacing w:val="7"/>
          <w:sz w:val="24"/>
          <w:szCs w:val="24"/>
        </w:rPr>
        <w:t>я</w:t>
      </w:r>
      <w:r w:rsidRPr="008444B3">
        <w:rPr>
          <w:color w:val="000000"/>
          <w:spacing w:val="7"/>
          <w:sz w:val="24"/>
          <w:szCs w:val="24"/>
        </w:rPr>
        <w:t xml:space="preserve"> качества  окружающей природной среды</w:t>
      </w:r>
      <w:r>
        <w:rPr>
          <w:color w:val="000000"/>
          <w:spacing w:val="7"/>
          <w:sz w:val="24"/>
          <w:szCs w:val="24"/>
        </w:rPr>
        <w:t xml:space="preserve"> для поддержания устойчивости экосистем.</w:t>
      </w:r>
    </w:p>
    <w:p w:rsidR="002B0CF4" w:rsidRPr="008444B3" w:rsidRDefault="002B0CF4" w:rsidP="002B0CF4">
      <w:pPr>
        <w:shd w:val="clear" w:color="auto" w:fill="FFFFFF"/>
        <w:tabs>
          <w:tab w:val="left" w:pos="720"/>
          <w:tab w:val="left" w:pos="6470"/>
        </w:tabs>
        <w:ind w:firstLine="567"/>
        <w:rPr>
          <w:sz w:val="24"/>
          <w:szCs w:val="24"/>
        </w:rPr>
      </w:pPr>
      <w:r w:rsidRPr="008444B3">
        <w:rPr>
          <w:color w:val="000000"/>
          <w:spacing w:val="5"/>
          <w:sz w:val="24"/>
          <w:szCs w:val="24"/>
        </w:rPr>
        <w:t>34</w:t>
      </w:r>
      <w:r w:rsidRPr="008444B3">
        <w:rPr>
          <w:sz w:val="24"/>
          <w:szCs w:val="24"/>
        </w:rPr>
        <w:t xml:space="preserve"> Экологический мониторинг. Назначение, структура и разновидности</w:t>
      </w:r>
    </w:p>
    <w:p w:rsidR="002B0CF4" w:rsidRPr="008444B3" w:rsidRDefault="002B0CF4" w:rsidP="002B0CF4">
      <w:pPr>
        <w:ind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35 Экологическая аттестация, паспортизация и экологическая экспертиза.</w:t>
      </w:r>
    </w:p>
    <w:p w:rsidR="002B0CF4" w:rsidRPr="008444B3" w:rsidRDefault="002B0CF4" w:rsidP="002B0CF4">
      <w:pPr>
        <w:ind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36Эколого-экономический учет природных ресурсов; механизмы финансирования охраны окружающей среды.</w:t>
      </w:r>
    </w:p>
    <w:p w:rsidR="002B0CF4" w:rsidRPr="008444B3" w:rsidRDefault="002B0CF4" w:rsidP="002B0CF4">
      <w:pPr>
        <w:ind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37 Понятие о концепции устойчивого развития</w:t>
      </w:r>
    </w:p>
    <w:p w:rsidR="002B0CF4" w:rsidRDefault="002B0CF4" w:rsidP="002B0CF4">
      <w:pPr>
        <w:ind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 xml:space="preserve">38Роль экологического образования и просвещения в обеспечении устойчивого развития человечества </w:t>
      </w:r>
    </w:p>
    <w:p w:rsidR="002B0CF4" w:rsidRDefault="002B0CF4" w:rsidP="002B0CF4">
      <w:pPr>
        <w:ind w:firstLine="567"/>
        <w:rPr>
          <w:sz w:val="24"/>
          <w:szCs w:val="24"/>
        </w:rPr>
      </w:pPr>
      <w:r w:rsidRPr="008444B3">
        <w:rPr>
          <w:sz w:val="24"/>
          <w:szCs w:val="24"/>
        </w:rPr>
        <w:t xml:space="preserve">39 </w:t>
      </w:r>
      <w:r w:rsidRPr="00A94743">
        <w:rPr>
          <w:bCs/>
          <w:sz w:val="24"/>
          <w:szCs w:val="24"/>
        </w:rPr>
        <w:t>Социально-экологические проблемы современности и устойчивое развитие</w:t>
      </w:r>
      <w:r>
        <w:rPr>
          <w:bCs/>
          <w:sz w:val="24"/>
          <w:szCs w:val="24"/>
        </w:rPr>
        <w:t xml:space="preserve">, </w:t>
      </w:r>
      <w:r w:rsidRPr="008444B3">
        <w:rPr>
          <w:sz w:val="24"/>
          <w:szCs w:val="24"/>
        </w:rPr>
        <w:t>экологические проблемы Приаралья.</w:t>
      </w:r>
    </w:p>
    <w:p w:rsidR="002B0CF4" w:rsidRPr="008444B3" w:rsidRDefault="002B0CF4" w:rsidP="002B0CF4">
      <w:pPr>
        <w:ind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40 Социально-экологические последствия испытаний на Семипалатинском ядерном полигоне.</w:t>
      </w:r>
    </w:p>
    <w:p w:rsidR="002B0CF4" w:rsidRPr="00A94743" w:rsidRDefault="002B0CF4" w:rsidP="002B0CF4">
      <w:pPr>
        <w:ind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 xml:space="preserve">41 </w:t>
      </w:r>
      <w:r w:rsidRPr="00A94743">
        <w:rPr>
          <w:sz w:val="24"/>
          <w:szCs w:val="24"/>
        </w:rPr>
        <w:t>Роль экологического образования и просвещения в обеспечении устойчивого развития человечества</w:t>
      </w:r>
      <w:r>
        <w:rPr>
          <w:sz w:val="24"/>
          <w:szCs w:val="24"/>
        </w:rPr>
        <w:t>.</w:t>
      </w:r>
    </w:p>
    <w:p w:rsidR="002B0CF4" w:rsidRPr="008444B3" w:rsidRDefault="002B0CF4" w:rsidP="002B0CF4">
      <w:pPr>
        <w:ind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42 Международное сотрудничество в области  экологиипо обеспечению устойчивого развития</w:t>
      </w:r>
    </w:p>
    <w:p w:rsidR="002B0CF4" w:rsidRPr="008444B3" w:rsidRDefault="002B0CF4" w:rsidP="002B0CF4">
      <w:pPr>
        <w:ind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43 Ресурсный кризис, причины и последствия, пути решения</w:t>
      </w:r>
    </w:p>
    <w:p w:rsidR="002B0CF4" w:rsidRPr="008444B3" w:rsidRDefault="002B0CF4" w:rsidP="002B0CF4">
      <w:pPr>
        <w:ind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44 Экологическая экспертиза</w:t>
      </w:r>
    </w:p>
    <w:p w:rsidR="002B0CF4" w:rsidRPr="008444B3" w:rsidRDefault="002B0CF4" w:rsidP="002B0CF4">
      <w:pPr>
        <w:ind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45 Структура системы управления природопользованием</w:t>
      </w:r>
    </w:p>
    <w:p w:rsidR="002B0CF4" w:rsidRPr="008444B3" w:rsidRDefault="002B0CF4" w:rsidP="002B0CF4">
      <w:pPr>
        <w:ind w:firstLine="567"/>
        <w:jc w:val="both"/>
        <w:rPr>
          <w:sz w:val="24"/>
          <w:szCs w:val="24"/>
        </w:rPr>
      </w:pPr>
      <w:r w:rsidRPr="008444B3">
        <w:rPr>
          <w:sz w:val="24"/>
          <w:szCs w:val="24"/>
        </w:rPr>
        <w:t>46 Научно-технический прогресс и будущее биосферы.</w:t>
      </w:r>
    </w:p>
    <w:p w:rsidR="002B0CF4" w:rsidRPr="00A94743" w:rsidRDefault="002B0CF4" w:rsidP="002B0CF4">
      <w:pPr>
        <w:ind w:firstLine="567"/>
        <w:rPr>
          <w:bCs/>
          <w:sz w:val="24"/>
          <w:szCs w:val="24"/>
        </w:rPr>
      </w:pPr>
      <w:r w:rsidRPr="008444B3">
        <w:rPr>
          <w:sz w:val="24"/>
          <w:szCs w:val="24"/>
        </w:rPr>
        <w:t xml:space="preserve">47 </w:t>
      </w:r>
      <w:r w:rsidRPr="00A94743">
        <w:rPr>
          <w:bCs/>
          <w:sz w:val="24"/>
          <w:szCs w:val="24"/>
        </w:rPr>
        <w:t>Охрана природы и устойчивое развитие</w:t>
      </w:r>
    </w:p>
    <w:p w:rsidR="002B0CF4" w:rsidRPr="008444B3" w:rsidRDefault="002B0CF4" w:rsidP="002B0CF4">
      <w:pPr>
        <w:ind w:firstLine="567"/>
        <w:rPr>
          <w:sz w:val="24"/>
          <w:szCs w:val="24"/>
        </w:rPr>
      </w:pPr>
      <w:r w:rsidRPr="008444B3">
        <w:rPr>
          <w:sz w:val="24"/>
          <w:szCs w:val="24"/>
        </w:rPr>
        <w:t>48 Средомодифицирующая роль экосистем и проблема восстановления нарушенных экосистем</w:t>
      </w:r>
    </w:p>
    <w:p w:rsidR="002B0CF4" w:rsidRPr="00A94743" w:rsidRDefault="002B0CF4" w:rsidP="002B0CF4">
      <w:pPr>
        <w:ind w:firstLine="567"/>
        <w:rPr>
          <w:b/>
          <w:bCs/>
          <w:sz w:val="24"/>
          <w:szCs w:val="24"/>
        </w:rPr>
      </w:pPr>
      <w:r w:rsidRPr="008444B3">
        <w:rPr>
          <w:sz w:val="24"/>
          <w:szCs w:val="24"/>
        </w:rPr>
        <w:t xml:space="preserve">49 </w:t>
      </w:r>
      <w:r w:rsidRPr="00A94743">
        <w:rPr>
          <w:bCs/>
          <w:sz w:val="24"/>
          <w:szCs w:val="24"/>
        </w:rPr>
        <w:t>Актуальные экологические проблемы устойчивого развития Республики Казахстан</w:t>
      </w:r>
    </w:p>
    <w:p w:rsidR="002B0CF4" w:rsidRDefault="002B0CF4" w:rsidP="002B0CF4">
      <w:pPr>
        <w:ind w:firstLine="567"/>
        <w:rPr>
          <w:sz w:val="24"/>
          <w:szCs w:val="24"/>
        </w:rPr>
      </w:pPr>
      <w:r w:rsidRPr="008444B3">
        <w:rPr>
          <w:sz w:val="24"/>
          <w:szCs w:val="24"/>
        </w:rPr>
        <w:t>50 Принципы и методы охраны окружающей среды, заповедные территории как одна из форм охраны окружающей среды</w:t>
      </w:r>
      <w:r>
        <w:rPr>
          <w:sz w:val="24"/>
          <w:szCs w:val="24"/>
        </w:rPr>
        <w:t xml:space="preserve"> и устойчивого развития экосистем.</w:t>
      </w:r>
    </w:p>
    <w:p w:rsidR="002B0CF4" w:rsidRDefault="002B0CF4" w:rsidP="002B0CF4">
      <w:pPr>
        <w:ind w:firstLine="567"/>
        <w:jc w:val="both"/>
        <w:rPr>
          <w:sz w:val="24"/>
          <w:szCs w:val="24"/>
        </w:rPr>
      </w:pPr>
    </w:p>
    <w:p w:rsidR="00082784" w:rsidRPr="002B0CF4" w:rsidRDefault="002B0CF4" w:rsidP="002B0CF4">
      <w:pPr>
        <w:pStyle w:val="af2"/>
        <w:numPr>
          <w:ilvl w:val="2"/>
          <w:numId w:val="43"/>
        </w:numPr>
        <w:ind w:hanging="573"/>
        <w:rPr>
          <w:sz w:val="24"/>
          <w:szCs w:val="24"/>
        </w:rPr>
      </w:pPr>
      <w:r w:rsidRPr="002B0CF4">
        <w:rPr>
          <w:sz w:val="24"/>
          <w:szCs w:val="24"/>
          <w:lang w:val="kk-KZ"/>
        </w:rPr>
        <w:t>Вопросы</w:t>
      </w:r>
      <w:r w:rsidR="00082784" w:rsidRPr="002B0CF4">
        <w:rPr>
          <w:sz w:val="24"/>
          <w:szCs w:val="24"/>
          <w:lang w:val="kk-KZ"/>
        </w:rPr>
        <w:t xml:space="preserve"> для итогового контроля</w:t>
      </w:r>
    </w:p>
    <w:p w:rsidR="00082784" w:rsidRPr="00440F74" w:rsidRDefault="00082784" w:rsidP="002B0CF4">
      <w:pPr>
        <w:numPr>
          <w:ilvl w:val="0"/>
          <w:numId w:val="34"/>
        </w:numPr>
        <w:ind w:left="567" w:hanging="11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Предметом экологии?</w:t>
      </w:r>
    </w:p>
    <w:p w:rsidR="00082784" w:rsidRPr="00440F74" w:rsidRDefault="00082784" w:rsidP="002B0CF4">
      <w:pPr>
        <w:numPr>
          <w:ilvl w:val="0"/>
          <w:numId w:val="34"/>
        </w:numPr>
        <w:ind w:left="567" w:firstLine="0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является базисной наукой общей экологии?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Базисные науки прикладного цикла экологических дисциплин?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В трудах какого ученого экология впервые представлена как наука о взаимоотношениях организмов и окружающей среды?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Термин «экология» был предложенв каком году?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Кем были проведены первые экологические исследования?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изучает  общая экология?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lastRenderedPageBreak/>
        <w:t>Что изучает  социальная экология?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Кем был предложен  термин «экология»?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Чем характеризуется время начала землепользования?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 xml:space="preserve">Что изучает </w:t>
      </w:r>
      <w:r w:rsidRPr="00440F74">
        <w:rPr>
          <w:sz w:val="24"/>
          <w:szCs w:val="24"/>
          <w:lang w:val="en-US"/>
        </w:rPr>
        <w:t>a</w:t>
      </w:r>
      <w:r w:rsidRPr="00440F74">
        <w:rPr>
          <w:sz w:val="24"/>
          <w:szCs w:val="24"/>
        </w:rPr>
        <w:t>утэкология?</w:t>
      </w:r>
    </w:p>
    <w:p w:rsidR="00082784" w:rsidRPr="005E1F48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5E1F48">
        <w:rPr>
          <w:sz w:val="24"/>
          <w:szCs w:val="24"/>
        </w:rPr>
        <w:t>Предмет изучения демэкологии?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Предмет изучения синэкологии</w:t>
      </w:r>
    </w:p>
    <w:p w:rsidR="00082784" w:rsidRPr="00440F74" w:rsidRDefault="00082784" w:rsidP="002B0CF4">
      <w:pPr>
        <w:ind w:left="360" w:firstLine="207"/>
        <w:jc w:val="both"/>
        <w:rPr>
          <w:sz w:val="24"/>
          <w:szCs w:val="24"/>
          <w:highlight w:val="yellow"/>
        </w:rPr>
      </w:pPr>
      <w:r w:rsidRPr="005E1F48">
        <w:rPr>
          <w:sz w:val="24"/>
          <w:szCs w:val="24"/>
        </w:rPr>
        <w:t>14</w:t>
      </w:r>
      <w:r w:rsidRPr="00440F74">
        <w:rPr>
          <w:sz w:val="24"/>
          <w:szCs w:val="24"/>
        </w:rPr>
        <w:t>Что изучает биогеоценология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изучает геоэкология?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 xml:space="preserve"> Что изучает </w:t>
      </w:r>
      <w:r w:rsidRPr="00440F74">
        <w:rPr>
          <w:sz w:val="24"/>
          <w:szCs w:val="24"/>
          <w:lang w:val="en-US"/>
        </w:rPr>
        <w:t>c</w:t>
      </w:r>
      <w:r w:rsidRPr="00440F74">
        <w:rPr>
          <w:sz w:val="24"/>
          <w:szCs w:val="24"/>
        </w:rPr>
        <w:t>инэкология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изучает демэкология?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bCs/>
          <w:sz w:val="24"/>
          <w:szCs w:val="24"/>
        </w:rPr>
        <w:t xml:space="preserve">Охарактеризуйте основные этапы </w:t>
      </w:r>
      <w:r w:rsidRPr="00440F74">
        <w:rPr>
          <w:sz w:val="24"/>
          <w:szCs w:val="24"/>
        </w:rPr>
        <w:t>эволюции биосферы?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биосфера?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Кто создал  учение о биосфере и ноосфере?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ноосфера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 xml:space="preserve"> Какие различал Вернадский вещества  биосферы?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Какие различают функции биосферы?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 xml:space="preserve"> Что такое популяция?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вид?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Какое определение дается понятиям «смертность» и  «рождаемость», «выживаемость» популяции?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численность и плотность популяции?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 xml:space="preserve"> Что такое биоценоз и биотоп?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 xml:space="preserve"> Что такое биогеоценоз?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экосистема (определение)?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чистая и валовая продукция экосистемы?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экологическая ниша?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Из чего состоит экосистема (компоненты)?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 называется состояние подвижного равновесия экосистемы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Назовите пример микроэкосистемы?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На какие уровни делится экосистема по способу питания?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Какие организмы относятся к первичным, вторичным консументам?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Какие организмы относятся к продуцентам или автотрофам?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пищевая цепь?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 xml:space="preserve"> Что такое экологическая сукцессия?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 первичная и вторичная сукцессии?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Какие организмы называются  гетеротрофами?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Какие организмы  относятся к консументам?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Какие организмы  называютсяредуцентами?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 xml:space="preserve"> Что такое биотические и абиотические факторы? 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 взаимодействуют между собой экологические факторы?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Какие организмы относятся к стенобионтам и эврибионтам?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экологическая валентность?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адаптация организма к окружающей среде?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Какие различают адаптации живых организмов к окружающей среде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морфологическая, физиологическая и поведенческая адаптации?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Какие различают виды биотических взаимодействий живых организмов?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конкуренция?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симбиоз?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 xml:space="preserve"> Что такое паразитизм?</w:t>
      </w:r>
    </w:p>
    <w:p w:rsidR="00082784" w:rsidRPr="00440F74" w:rsidRDefault="00082784" w:rsidP="002B0CF4">
      <w:pPr>
        <w:numPr>
          <w:ilvl w:val="0"/>
          <w:numId w:val="34"/>
        </w:numPr>
        <w:ind w:hanging="153"/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мутуализм и комменсализм?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lastRenderedPageBreak/>
        <w:t>Формулировка закона конкурентного исключения?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Формулировка какого закона звучит следующим образом: «Энергия не создается и не исчезает, а превращается из одной формы в другую»?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Формулировка второго закона термодинамики?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Формулировка закона толерантности Шелфорда?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Законы экологии Коммонера?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 xml:space="preserve"> Формулировка закона оптимума?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color w:val="000000"/>
          <w:sz w:val="24"/>
          <w:szCs w:val="24"/>
        </w:rPr>
        <w:t>Что изучает  популяционная экология?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color w:val="000000"/>
          <w:spacing w:val="-1"/>
          <w:sz w:val="24"/>
          <w:szCs w:val="24"/>
        </w:rPr>
      </w:pPr>
      <w:r w:rsidRPr="00440F74">
        <w:rPr>
          <w:color w:val="000000"/>
          <w:spacing w:val="-1"/>
          <w:sz w:val="24"/>
          <w:szCs w:val="24"/>
        </w:rPr>
        <w:t>Закон минимума Либиха?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color w:val="000000"/>
          <w:sz w:val="24"/>
          <w:szCs w:val="24"/>
        </w:rPr>
      </w:pPr>
      <w:r w:rsidRPr="00440F74">
        <w:rPr>
          <w:color w:val="000000"/>
          <w:sz w:val="24"/>
          <w:szCs w:val="24"/>
        </w:rPr>
        <w:t>Что такое ПДК и ПДВ, СЗЗ?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color w:val="000000"/>
          <w:sz w:val="24"/>
          <w:szCs w:val="24"/>
        </w:rPr>
      </w:pPr>
      <w:r w:rsidRPr="00440F74">
        <w:rPr>
          <w:color w:val="000000"/>
          <w:sz w:val="24"/>
          <w:szCs w:val="24"/>
        </w:rPr>
        <w:t>В каких единицах измеряются ПДК и ПДВ?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color w:val="000000"/>
          <w:sz w:val="24"/>
          <w:szCs w:val="24"/>
        </w:rPr>
      </w:pPr>
      <w:r w:rsidRPr="00440F74">
        <w:rPr>
          <w:color w:val="000000"/>
          <w:sz w:val="24"/>
          <w:szCs w:val="24"/>
        </w:rPr>
        <w:t>Размеры СЗЗ?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color w:val="000000"/>
          <w:spacing w:val="-1"/>
          <w:sz w:val="24"/>
          <w:szCs w:val="24"/>
        </w:rPr>
      </w:pPr>
      <w:r w:rsidRPr="00440F74">
        <w:rPr>
          <w:color w:val="000000"/>
          <w:spacing w:val="-1"/>
          <w:sz w:val="24"/>
          <w:szCs w:val="24"/>
        </w:rPr>
        <w:t>Периодичность планового контроля предприятий 1, 2, 3, 4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color w:val="000000"/>
          <w:spacing w:val="-2"/>
          <w:sz w:val="24"/>
          <w:szCs w:val="24"/>
        </w:rPr>
      </w:pPr>
      <w:r w:rsidRPr="00440F74">
        <w:rPr>
          <w:color w:val="000000"/>
          <w:spacing w:val="-1"/>
          <w:sz w:val="24"/>
          <w:szCs w:val="24"/>
        </w:rPr>
        <w:t xml:space="preserve">категории опасности </w:t>
      </w:r>
      <w:r w:rsidRPr="00440F74">
        <w:rPr>
          <w:color w:val="000000"/>
          <w:spacing w:val="-2"/>
          <w:sz w:val="24"/>
          <w:szCs w:val="24"/>
        </w:rPr>
        <w:t>составляет</w:t>
      </w:r>
    </w:p>
    <w:p w:rsidR="00082784" w:rsidRPr="00440F74" w:rsidRDefault="00082784" w:rsidP="005E1F48">
      <w:pPr>
        <w:numPr>
          <w:ilvl w:val="0"/>
          <w:numId w:val="34"/>
        </w:numPr>
        <w:shd w:val="clear" w:color="auto" w:fill="FFFFFF"/>
        <w:spacing w:line="326" w:lineRule="exact"/>
        <w:rPr>
          <w:sz w:val="24"/>
          <w:szCs w:val="24"/>
        </w:rPr>
      </w:pPr>
      <w:r w:rsidRPr="00440F74">
        <w:rPr>
          <w:color w:val="000000"/>
          <w:spacing w:val="-4"/>
          <w:sz w:val="24"/>
          <w:szCs w:val="24"/>
        </w:rPr>
        <w:t xml:space="preserve">Коэффициент </w:t>
      </w:r>
      <w:r w:rsidRPr="00440F74">
        <w:rPr>
          <w:color w:val="000000"/>
          <w:spacing w:val="-4"/>
          <w:sz w:val="24"/>
          <w:szCs w:val="24"/>
          <w:lang w:val="en-US"/>
        </w:rPr>
        <w:t>V</w:t>
      </w:r>
      <w:r w:rsidRPr="00440F74">
        <w:rPr>
          <w:color w:val="000000"/>
          <w:spacing w:val="-4"/>
          <w:sz w:val="24"/>
          <w:szCs w:val="24"/>
          <w:vertAlign w:val="subscript"/>
          <w:lang w:val="en-US"/>
        </w:rPr>
        <w:t>m</w:t>
      </w:r>
      <w:r w:rsidRPr="00440F74">
        <w:rPr>
          <w:color w:val="000000"/>
          <w:spacing w:val="-4"/>
          <w:sz w:val="24"/>
          <w:szCs w:val="24"/>
        </w:rPr>
        <w:t xml:space="preserve"> для нагретых источников определяется по какой формуле?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color w:val="000000"/>
          <w:spacing w:val="-4"/>
          <w:sz w:val="24"/>
          <w:szCs w:val="24"/>
        </w:rPr>
      </w:pPr>
      <w:r w:rsidRPr="00440F74">
        <w:rPr>
          <w:color w:val="000000"/>
          <w:spacing w:val="-1"/>
          <w:sz w:val="24"/>
          <w:szCs w:val="24"/>
        </w:rPr>
        <w:t xml:space="preserve">Величина предельно-допустимого выброса (ПДВ, г/с) рассчитывается по  какой </w:t>
      </w:r>
      <w:r w:rsidRPr="00440F74">
        <w:rPr>
          <w:color w:val="000000"/>
          <w:spacing w:val="-4"/>
          <w:sz w:val="24"/>
          <w:szCs w:val="24"/>
        </w:rPr>
        <w:t>формуле?</w:t>
      </w:r>
    </w:p>
    <w:p w:rsidR="00082784" w:rsidRPr="00440F74" w:rsidRDefault="00082784" w:rsidP="005E1F48">
      <w:pPr>
        <w:numPr>
          <w:ilvl w:val="0"/>
          <w:numId w:val="34"/>
        </w:numPr>
        <w:shd w:val="clear" w:color="auto" w:fill="FFFFFF"/>
        <w:spacing w:line="322" w:lineRule="exact"/>
        <w:ind w:right="1613"/>
        <w:rPr>
          <w:color w:val="000000"/>
          <w:spacing w:val="-2"/>
          <w:sz w:val="24"/>
          <w:szCs w:val="24"/>
        </w:rPr>
      </w:pPr>
      <w:r w:rsidRPr="00440F74">
        <w:rPr>
          <w:color w:val="000000"/>
          <w:spacing w:val="-2"/>
          <w:sz w:val="24"/>
          <w:szCs w:val="24"/>
        </w:rPr>
        <w:t>Формула расчета максимальной приземной концентрации вредного вещества нагретого источника,?</w:t>
      </w:r>
    </w:p>
    <w:p w:rsidR="00082784" w:rsidRPr="00440F74" w:rsidRDefault="00082784" w:rsidP="005E1F48">
      <w:pPr>
        <w:numPr>
          <w:ilvl w:val="0"/>
          <w:numId w:val="34"/>
        </w:numPr>
        <w:shd w:val="clear" w:color="auto" w:fill="FFFFFF"/>
        <w:spacing w:line="322" w:lineRule="exact"/>
        <w:ind w:right="1613"/>
        <w:rPr>
          <w:color w:val="000000"/>
          <w:sz w:val="24"/>
          <w:szCs w:val="24"/>
        </w:rPr>
      </w:pPr>
      <w:r w:rsidRPr="00440F74">
        <w:rPr>
          <w:color w:val="000000"/>
          <w:sz w:val="24"/>
          <w:szCs w:val="24"/>
        </w:rPr>
        <w:t>Категория опасности предприятия определяется по какой формуле?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Состав, строение и значение атмосферы?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Источники загрязнения и загрязнители атмосферы?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Основные химические примеси атмосферы?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 нормируются выбросы предприятий в атмосферу?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СЗЗ?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ОБУВ?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ПДК мр, ПДК сс?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Какие газы относятся к парниковым?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Последствия глобального загрязнения атмосферы?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способствует разрушению озонового слоя?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способствует образованию кислотных дождей?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Основные источники загрязнения гидросферы?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Опасные загрязнители гидросферы?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Последствия антропогенного загрязнения гидросферы?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Назовите  основные источники загрязнения земли?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Назовите опасные загрязнители почвы?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Причины утраты земельных ресурсов?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Методы очистки выбросов предприятий от пыли и газов?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циклон?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скруббер?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Методы очистки сточных вод?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Охарактеризуйте механические методы очистки сточных вод.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Охарактеризуйте физико-химические методы очистки сточных вод.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Охарактеризуйте химические методы очистки сточных вод.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Классификация токсичных отходов?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Что такое рациональное природопользование?</w:t>
      </w:r>
    </w:p>
    <w:p w:rsidR="00082784" w:rsidRPr="00440F7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>Какие известны Вам международные экологические организации?</w:t>
      </w:r>
    </w:p>
    <w:p w:rsidR="0008278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440F74">
        <w:rPr>
          <w:sz w:val="24"/>
          <w:szCs w:val="24"/>
        </w:rPr>
        <w:t xml:space="preserve">Что такое глобальная экологическая безопасность? </w:t>
      </w:r>
    </w:p>
    <w:p w:rsidR="0008278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Методы и критерии оценки состояния окружающей среды?</w:t>
      </w:r>
    </w:p>
    <w:p w:rsidR="0008278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Основные принципы рационального природопользования и устойчивого развития общества?</w:t>
      </w:r>
    </w:p>
    <w:p w:rsidR="00082784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Основные законы экологии?</w:t>
      </w:r>
    </w:p>
    <w:p w:rsidR="00082784" w:rsidRPr="00317537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317537">
        <w:rPr>
          <w:sz w:val="24"/>
          <w:szCs w:val="24"/>
        </w:rPr>
        <w:t xml:space="preserve">Какие </w:t>
      </w:r>
      <w:r>
        <w:rPr>
          <w:sz w:val="24"/>
          <w:szCs w:val="24"/>
        </w:rPr>
        <w:t xml:space="preserve"> существуют </w:t>
      </w:r>
      <w:r w:rsidRPr="00317537">
        <w:rPr>
          <w:sz w:val="24"/>
          <w:szCs w:val="24"/>
        </w:rPr>
        <w:t>с</w:t>
      </w:r>
      <w:r w:rsidRPr="00317537">
        <w:rPr>
          <w:bCs/>
          <w:sz w:val="24"/>
          <w:szCs w:val="24"/>
        </w:rPr>
        <w:t xml:space="preserve">оциально-экологические проблемы </w:t>
      </w:r>
      <w:r>
        <w:rPr>
          <w:bCs/>
          <w:sz w:val="24"/>
          <w:szCs w:val="24"/>
        </w:rPr>
        <w:t>человеческого общества</w:t>
      </w:r>
      <w:r w:rsidRPr="00317537">
        <w:rPr>
          <w:bCs/>
          <w:sz w:val="24"/>
          <w:szCs w:val="24"/>
        </w:rPr>
        <w:t xml:space="preserve"> и </w:t>
      </w:r>
      <w:r>
        <w:rPr>
          <w:bCs/>
          <w:sz w:val="24"/>
          <w:szCs w:val="24"/>
        </w:rPr>
        <w:t xml:space="preserve"> проблемы у</w:t>
      </w:r>
      <w:r w:rsidRPr="00317537">
        <w:rPr>
          <w:bCs/>
          <w:sz w:val="24"/>
          <w:szCs w:val="24"/>
        </w:rPr>
        <w:t>стойчиво</w:t>
      </w:r>
      <w:r>
        <w:rPr>
          <w:bCs/>
          <w:sz w:val="24"/>
          <w:szCs w:val="24"/>
        </w:rPr>
        <w:t>го</w:t>
      </w:r>
      <w:r w:rsidRPr="00317537">
        <w:rPr>
          <w:bCs/>
          <w:sz w:val="24"/>
          <w:szCs w:val="24"/>
        </w:rPr>
        <w:t xml:space="preserve"> развити</w:t>
      </w:r>
      <w:r>
        <w:rPr>
          <w:bCs/>
          <w:sz w:val="24"/>
          <w:szCs w:val="24"/>
        </w:rPr>
        <w:t>я?</w:t>
      </w:r>
    </w:p>
    <w:p w:rsidR="00082784" w:rsidRPr="00550855" w:rsidRDefault="00082784" w:rsidP="005E1F48">
      <w:pPr>
        <w:numPr>
          <w:ilvl w:val="0"/>
          <w:numId w:val="34"/>
        </w:numPr>
        <w:jc w:val="both"/>
        <w:rPr>
          <w:sz w:val="24"/>
          <w:szCs w:val="24"/>
        </w:rPr>
      </w:pPr>
      <w:r w:rsidRPr="00A94743">
        <w:rPr>
          <w:bCs/>
          <w:sz w:val="24"/>
          <w:szCs w:val="24"/>
        </w:rPr>
        <w:t>Актуальные экологические проблемы устойчивого развития Республики Казахстан</w:t>
      </w:r>
      <w:r>
        <w:rPr>
          <w:bCs/>
          <w:sz w:val="24"/>
          <w:szCs w:val="24"/>
        </w:rPr>
        <w:t>?</w:t>
      </w:r>
    </w:p>
    <w:p w:rsidR="00550855" w:rsidRDefault="00550855" w:rsidP="00550855">
      <w:pPr>
        <w:ind w:left="720"/>
        <w:jc w:val="both"/>
        <w:rPr>
          <w:bCs/>
          <w:sz w:val="24"/>
          <w:szCs w:val="24"/>
        </w:rPr>
      </w:pPr>
    </w:p>
    <w:p w:rsidR="00550855" w:rsidRPr="00550855" w:rsidRDefault="00550855" w:rsidP="00550855">
      <w:pPr>
        <w:widowControl w:val="0"/>
        <w:ind w:left="16"/>
        <w:jc w:val="center"/>
        <w:rPr>
          <w:szCs w:val="28"/>
          <w:lang w:eastAsia="en-US"/>
        </w:rPr>
      </w:pPr>
      <w:r w:rsidRPr="00550855">
        <w:rPr>
          <w:rFonts w:eastAsia="Calibri"/>
          <w:szCs w:val="22"/>
          <w:lang w:eastAsia="en-US"/>
        </w:rPr>
        <w:t>5 ОСНОВНЫЕ ФОРМЫ И МЕТОДЫ</w:t>
      </w:r>
      <w:r w:rsidRPr="00550855">
        <w:rPr>
          <w:rFonts w:eastAsia="Calibri"/>
          <w:spacing w:val="-18"/>
          <w:szCs w:val="22"/>
          <w:lang w:eastAsia="en-US"/>
        </w:rPr>
        <w:t xml:space="preserve"> </w:t>
      </w:r>
      <w:r w:rsidRPr="00550855">
        <w:rPr>
          <w:rFonts w:eastAsia="Calibri"/>
          <w:szCs w:val="22"/>
          <w:lang w:eastAsia="en-US"/>
        </w:rPr>
        <w:t>ОБУЧЕНИЯ</w:t>
      </w:r>
    </w:p>
    <w:p w:rsidR="00550855" w:rsidRPr="00550855" w:rsidRDefault="00550855" w:rsidP="00550855">
      <w:pPr>
        <w:widowControl w:val="0"/>
        <w:spacing w:before="10"/>
        <w:rPr>
          <w:sz w:val="21"/>
          <w:szCs w:val="21"/>
          <w:lang w:eastAsia="en-US"/>
        </w:rPr>
      </w:pPr>
    </w:p>
    <w:p w:rsidR="00550855" w:rsidRPr="00550855" w:rsidRDefault="00550855" w:rsidP="00550855">
      <w:pPr>
        <w:widowControl w:val="0"/>
        <w:spacing w:before="69"/>
        <w:ind w:left="132" w:right="110" w:firstLine="566"/>
        <w:jc w:val="both"/>
        <w:rPr>
          <w:sz w:val="24"/>
          <w:szCs w:val="24"/>
          <w:lang w:eastAsia="en-US"/>
        </w:rPr>
      </w:pPr>
      <w:r w:rsidRPr="00550855">
        <w:rPr>
          <w:sz w:val="24"/>
          <w:szCs w:val="24"/>
          <w:lang w:eastAsia="en-US"/>
        </w:rPr>
        <w:t>В ходе</w:t>
      </w:r>
      <w:r w:rsidRPr="00550855">
        <w:rPr>
          <w:spacing w:val="31"/>
          <w:sz w:val="24"/>
          <w:szCs w:val="24"/>
          <w:lang w:eastAsia="en-US"/>
        </w:rPr>
        <w:t xml:space="preserve"> </w:t>
      </w:r>
      <w:r w:rsidRPr="00550855">
        <w:rPr>
          <w:sz w:val="24"/>
          <w:szCs w:val="24"/>
          <w:lang w:eastAsia="en-US"/>
        </w:rPr>
        <w:t>преподавания дисциплины в числе эффективных педагогических методик и технологий,</w:t>
      </w:r>
      <w:r w:rsidRPr="00550855">
        <w:rPr>
          <w:spacing w:val="18"/>
          <w:sz w:val="24"/>
          <w:szCs w:val="24"/>
          <w:lang w:eastAsia="en-US"/>
        </w:rPr>
        <w:t xml:space="preserve"> </w:t>
      </w:r>
      <w:r w:rsidRPr="00550855">
        <w:rPr>
          <w:sz w:val="24"/>
          <w:szCs w:val="24"/>
          <w:lang w:eastAsia="en-US"/>
        </w:rPr>
        <w:t>способствующих вовлечению обучающихся в поиск и управление знаниями, приобретению</w:t>
      </w:r>
      <w:r w:rsidRPr="00550855">
        <w:rPr>
          <w:spacing w:val="57"/>
          <w:sz w:val="24"/>
          <w:szCs w:val="24"/>
          <w:lang w:eastAsia="en-US"/>
        </w:rPr>
        <w:t xml:space="preserve"> </w:t>
      </w:r>
      <w:r w:rsidRPr="00550855">
        <w:rPr>
          <w:sz w:val="24"/>
          <w:szCs w:val="24"/>
          <w:lang w:eastAsia="en-US"/>
        </w:rPr>
        <w:t>опыта самостоятельного решения разнообразных задач, будут использоваться:</w:t>
      </w:r>
    </w:p>
    <w:p w:rsidR="00550855" w:rsidRPr="00550855" w:rsidRDefault="00550855" w:rsidP="00550855">
      <w:pPr>
        <w:widowControl w:val="0"/>
        <w:numPr>
          <w:ilvl w:val="0"/>
          <w:numId w:val="44"/>
        </w:numPr>
        <w:tabs>
          <w:tab w:val="left" w:pos="839"/>
        </w:tabs>
        <w:ind w:firstLine="567"/>
        <w:rPr>
          <w:sz w:val="24"/>
          <w:szCs w:val="24"/>
          <w:lang w:eastAsia="en-US"/>
        </w:rPr>
      </w:pPr>
      <w:r w:rsidRPr="00550855">
        <w:rPr>
          <w:rFonts w:eastAsia="Calibri"/>
          <w:sz w:val="24"/>
          <w:szCs w:val="22"/>
          <w:lang w:eastAsia="en-US"/>
        </w:rPr>
        <w:t>технологии проблемно- ориентированного</w:t>
      </w:r>
      <w:r w:rsidRPr="00550855">
        <w:rPr>
          <w:rFonts w:eastAsia="Calibri"/>
          <w:spacing w:val="-4"/>
          <w:sz w:val="24"/>
          <w:szCs w:val="22"/>
          <w:lang w:eastAsia="en-US"/>
        </w:rPr>
        <w:t xml:space="preserve"> </w:t>
      </w:r>
      <w:r w:rsidRPr="00550855">
        <w:rPr>
          <w:rFonts w:eastAsia="Calibri"/>
          <w:sz w:val="24"/>
          <w:szCs w:val="22"/>
          <w:lang w:eastAsia="en-US"/>
        </w:rPr>
        <w:t>обучения;</w:t>
      </w:r>
    </w:p>
    <w:p w:rsidR="00550855" w:rsidRPr="00550855" w:rsidRDefault="00550855" w:rsidP="00550855">
      <w:pPr>
        <w:widowControl w:val="0"/>
        <w:numPr>
          <w:ilvl w:val="0"/>
          <w:numId w:val="44"/>
        </w:numPr>
        <w:tabs>
          <w:tab w:val="left" w:pos="839"/>
        </w:tabs>
        <w:ind w:left="838" w:right="115" w:hanging="139"/>
        <w:rPr>
          <w:sz w:val="24"/>
          <w:szCs w:val="24"/>
          <w:lang w:val="en-US" w:eastAsia="en-US"/>
        </w:rPr>
      </w:pPr>
      <w:r w:rsidRPr="00550855">
        <w:rPr>
          <w:rFonts w:eastAsia="Calibri"/>
          <w:sz w:val="24"/>
          <w:szCs w:val="22"/>
          <w:lang w:val="en-US" w:eastAsia="en-US"/>
        </w:rPr>
        <w:t>технологии учебно-исследовательской</w:t>
      </w:r>
      <w:r w:rsidRPr="00550855">
        <w:rPr>
          <w:rFonts w:eastAsia="Calibri"/>
          <w:spacing w:val="3"/>
          <w:sz w:val="24"/>
          <w:szCs w:val="22"/>
          <w:lang w:val="en-US" w:eastAsia="en-US"/>
        </w:rPr>
        <w:t xml:space="preserve"> </w:t>
      </w:r>
      <w:r w:rsidRPr="00550855">
        <w:rPr>
          <w:rFonts w:eastAsia="Calibri"/>
          <w:sz w:val="24"/>
          <w:szCs w:val="22"/>
          <w:lang w:val="en-US" w:eastAsia="en-US"/>
        </w:rPr>
        <w:t>деятельности;</w:t>
      </w:r>
    </w:p>
    <w:p w:rsidR="00550855" w:rsidRPr="00550855" w:rsidRDefault="00550855" w:rsidP="00550855">
      <w:pPr>
        <w:widowControl w:val="0"/>
        <w:numPr>
          <w:ilvl w:val="0"/>
          <w:numId w:val="44"/>
        </w:numPr>
        <w:tabs>
          <w:tab w:val="left" w:pos="947"/>
        </w:tabs>
        <w:ind w:right="115" w:firstLine="567"/>
        <w:rPr>
          <w:sz w:val="24"/>
          <w:szCs w:val="24"/>
          <w:lang w:eastAsia="en-US"/>
        </w:rPr>
      </w:pPr>
      <w:r w:rsidRPr="00550855">
        <w:rPr>
          <w:rFonts w:eastAsia="Calibri"/>
          <w:sz w:val="24"/>
          <w:szCs w:val="22"/>
          <w:lang w:eastAsia="en-US"/>
        </w:rPr>
        <w:t>коммуникативные технологии (дискуссия,  учебные дебаты);</w:t>
      </w:r>
    </w:p>
    <w:p w:rsidR="00550855" w:rsidRPr="00550855" w:rsidRDefault="00550855" w:rsidP="00550855">
      <w:pPr>
        <w:widowControl w:val="0"/>
        <w:numPr>
          <w:ilvl w:val="0"/>
          <w:numId w:val="44"/>
        </w:numPr>
        <w:tabs>
          <w:tab w:val="left" w:pos="839"/>
        </w:tabs>
        <w:ind w:left="838" w:right="115" w:hanging="139"/>
        <w:rPr>
          <w:sz w:val="24"/>
          <w:szCs w:val="24"/>
          <w:lang w:val="en-US" w:eastAsia="en-US"/>
        </w:rPr>
      </w:pPr>
      <w:r w:rsidRPr="00550855">
        <w:rPr>
          <w:rFonts w:eastAsia="Calibri"/>
          <w:sz w:val="24"/>
          <w:szCs w:val="22"/>
          <w:lang w:val="en-US" w:eastAsia="en-US"/>
        </w:rPr>
        <w:t>метод кейсов (анализ</w:t>
      </w:r>
      <w:r w:rsidRPr="00550855">
        <w:rPr>
          <w:rFonts w:eastAsia="Calibri"/>
          <w:spacing w:val="-1"/>
          <w:sz w:val="24"/>
          <w:szCs w:val="22"/>
          <w:lang w:val="en-US" w:eastAsia="en-US"/>
        </w:rPr>
        <w:t xml:space="preserve"> </w:t>
      </w:r>
      <w:r w:rsidRPr="00550855">
        <w:rPr>
          <w:rFonts w:eastAsia="Calibri"/>
          <w:sz w:val="24"/>
          <w:szCs w:val="22"/>
          <w:lang w:val="en-US" w:eastAsia="en-US"/>
        </w:rPr>
        <w:t>ситуации);</w:t>
      </w:r>
    </w:p>
    <w:p w:rsidR="00550855" w:rsidRPr="00550855" w:rsidRDefault="00550855" w:rsidP="00550855">
      <w:pPr>
        <w:widowControl w:val="0"/>
        <w:ind w:left="132" w:right="115" w:firstLine="708"/>
        <w:rPr>
          <w:sz w:val="24"/>
          <w:szCs w:val="24"/>
          <w:lang w:eastAsia="en-US"/>
        </w:rPr>
      </w:pPr>
      <w:r w:rsidRPr="00550855">
        <w:rPr>
          <w:sz w:val="24"/>
          <w:szCs w:val="24"/>
          <w:lang w:eastAsia="en-US"/>
        </w:rPr>
        <w:t>- информационно-коммуникационные (в том числе дистанционные</w:t>
      </w:r>
      <w:r w:rsidRPr="00550855">
        <w:rPr>
          <w:spacing w:val="55"/>
          <w:sz w:val="24"/>
          <w:szCs w:val="24"/>
          <w:lang w:eastAsia="en-US"/>
        </w:rPr>
        <w:t xml:space="preserve"> </w:t>
      </w:r>
      <w:r w:rsidRPr="00550855">
        <w:rPr>
          <w:sz w:val="24"/>
          <w:szCs w:val="24"/>
          <w:lang w:eastAsia="en-US"/>
        </w:rPr>
        <w:t>образовательные) технологии.</w:t>
      </w:r>
    </w:p>
    <w:p w:rsidR="00550855" w:rsidRDefault="00550855" w:rsidP="00550855">
      <w:pPr>
        <w:ind w:left="720"/>
        <w:jc w:val="both"/>
        <w:rPr>
          <w:bCs/>
          <w:sz w:val="24"/>
          <w:szCs w:val="24"/>
        </w:rPr>
      </w:pPr>
    </w:p>
    <w:p w:rsidR="00B40C46" w:rsidRPr="00B40C46" w:rsidRDefault="00B40C46" w:rsidP="00B40C46">
      <w:pPr>
        <w:widowControl w:val="0"/>
        <w:ind w:left="3159" w:right="115"/>
        <w:outlineLvl w:val="0"/>
        <w:rPr>
          <w:szCs w:val="28"/>
          <w:lang w:val="en-US" w:eastAsia="en-US"/>
        </w:rPr>
      </w:pPr>
      <w:r w:rsidRPr="00B40C46">
        <w:rPr>
          <w:sz w:val="24"/>
          <w:szCs w:val="28"/>
          <w:lang w:val="en-US" w:eastAsia="en-US"/>
        </w:rPr>
        <w:t xml:space="preserve">6  </w:t>
      </w:r>
      <w:r w:rsidRPr="00B40C46">
        <w:rPr>
          <w:szCs w:val="28"/>
          <w:lang w:val="en-US" w:eastAsia="en-US"/>
        </w:rPr>
        <w:t>ВРЕМЯ</w:t>
      </w:r>
      <w:r w:rsidRPr="00B40C46">
        <w:rPr>
          <w:spacing w:val="8"/>
          <w:szCs w:val="28"/>
          <w:lang w:val="en-US" w:eastAsia="en-US"/>
        </w:rPr>
        <w:t xml:space="preserve"> </w:t>
      </w:r>
      <w:r w:rsidRPr="00B40C46">
        <w:rPr>
          <w:szCs w:val="28"/>
          <w:lang w:val="en-US" w:eastAsia="en-US"/>
        </w:rPr>
        <w:t>КОНСУЛЬТАЦИЙ</w:t>
      </w:r>
    </w:p>
    <w:p w:rsidR="00B40C46" w:rsidRPr="00B40C46" w:rsidRDefault="00B40C46" w:rsidP="00B40C46">
      <w:pPr>
        <w:widowControl w:val="0"/>
        <w:spacing w:before="10"/>
        <w:rPr>
          <w:sz w:val="27"/>
          <w:szCs w:val="27"/>
          <w:lang w:val="en-US" w:eastAsia="en-US"/>
        </w:rPr>
      </w:pPr>
    </w:p>
    <w:p w:rsidR="00B40C46" w:rsidRPr="00B40C46" w:rsidRDefault="00C373F3" w:rsidP="00B40C46">
      <w:pPr>
        <w:widowControl w:val="0"/>
        <w:numPr>
          <w:ilvl w:val="0"/>
          <w:numId w:val="45"/>
        </w:numPr>
        <w:tabs>
          <w:tab w:val="left" w:pos="839"/>
        </w:tabs>
        <w:ind w:left="838" w:right="115" w:hanging="139"/>
        <w:rPr>
          <w:sz w:val="24"/>
          <w:szCs w:val="24"/>
          <w:lang w:val="en-US" w:eastAsia="en-US"/>
        </w:rPr>
      </w:pPr>
      <w:r>
        <w:rPr>
          <w:rFonts w:eastAsia="Calibri"/>
          <w:sz w:val="24"/>
          <w:szCs w:val="22"/>
          <w:lang w:eastAsia="en-US"/>
        </w:rPr>
        <w:t xml:space="preserve"> среда с 19-00 до 20-00 час</w:t>
      </w:r>
      <w:bookmarkStart w:id="0" w:name="_GoBack"/>
      <w:bookmarkEnd w:id="0"/>
      <w:r>
        <w:rPr>
          <w:rFonts w:eastAsia="Calibri"/>
          <w:sz w:val="24"/>
          <w:szCs w:val="22"/>
          <w:lang w:eastAsia="en-US"/>
        </w:rPr>
        <w:t>ов.</w:t>
      </w:r>
      <w:r w:rsidR="00B40C46" w:rsidRPr="00B40C46">
        <w:rPr>
          <w:rFonts w:eastAsia="Calibri"/>
          <w:sz w:val="24"/>
          <w:szCs w:val="22"/>
          <w:lang w:val="en-US" w:eastAsia="en-US"/>
        </w:rPr>
        <w:t>.</w:t>
      </w:r>
    </w:p>
    <w:p w:rsidR="00550855" w:rsidRPr="00317537" w:rsidRDefault="00550855" w:rsidP="00550855">
      <w:pPr>
        <w:ind w:left="720"/>
        <w:jc w:val="both"/>
        <w:rPr>
          <w:sz w:val="24"/>
          <w:szCs w:val="24"/>
        </w:rPr>
      </w:pPr>
    </w:p>
    <w:sectPr w:rsidR="00550855" w:rsidRPr="00317537" w:rsidSect="002557C9">
      <w:head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F83" w:rsidRDefault="001D5F83">
      <w:r>
        <w:separator/>
      </w:r>
    </w:p>
  </w:endnote>
  <w:endnote w:type="continuationSeparator" w:id="0">
    <w:p w:rsidR="001D5F83" w:rsidRDefault="001D5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F83" w:rsidRDefault="001D5F83">
      <w:r>
        <w:separator/>
      </w:r>
    </w:p>
  </w:footnote>
  <w:footnote w:type="continuationSeparator" w:id="0">
    <w:p w:rsidR="001D5F83" w:rsidRDefault="001D5F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33"/>
      <w:gridCol w:w="2792"/>
      <w:gridCol w:w="4012"/>
      <w:gridCol w:w="1545"/>
    </w:tblGrid>
    <w:tr w:rsidR="00E86B10" w:rsidTr="009C051D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E86B10" w:rsidRPr="0035733A" w:rsidRDefault="00E86B10" w:rsidP="009C051D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1" o:spid="_x0000_s2049" type="#_x0000_t75" style="position:absolute;left:0;text-align:left;margin-left:-4.45pt;margin-top:-3.3pt;width:48pt;height:48pt;z-index:-1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E86B10" w:rsidRPr="0035733A" w:rsidRDefault="00E86B10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35733A"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E86B10" w:rsidRPr="0035733A" w:rsidRDefault="00E86B10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35733A"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E86B10" w:rsidRPr="0035733A" w:rsidRDefault="00E86B10" w:rsidP="0025196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35733A">
            <w:rPr>
              <w:rFonts w:ascii="Tahoma" w:hAnsi="Tahoma" w:cs="Tahoma"/>
              <w:b/>
              <w:bCs/>
              <w:sz w:val="16"/>
            </w:rPr>
            <w:t>Ф</w:t>
          </w:r>
          <w:r>
            <w:rPr>
              <w:rFonts w:ascii="Tahoma" w:hAnsi="Tahoma" w:cs="Tahoma"/>
              <w:b/>
              <w:bCs/>
              <w:sz w:val="16"/>
            </w:rPr>
            <w:t>1</w:t>
          </w:r>
          <w:r w:rsidRPr="0035733A">
            <w:rPr>
              <w:rFonts w:ascii="Tahoma" w:hAnsi="Tahoma" w:cs="Tahoma"/>
              <w:b/>
              <w:bCs/>
              <w:sz w:val="16"/>
            </w:rPr>
            <w:t xml:space="preserve"> И ВКГТУ 701.01</w:t>
          </w:r>
          <w:r>
            <w:rPr>
              <w:rFonts w:ascii="Tahoma" w:hAnsi="Tahoma" w:cs="Tahoma"/>
              <w:b/>
              <w:bCs/>
              <w:sz w:val="16"/>
            </w:rPr>
            <w:t>-П</w:t>
          </w:r>
        </w:p>
      </w:tc>
    </w:tr>
    <w:tr w:rsidR="00E86B10" w:rsidTr="002D4A9F">
      <w:trPr>
        <w:cantSplit/>
        <w:trHeight w:val="474"/>
      </w:trPr>
      <w:tc>
        <w:tcPr>
          <w:tcW w:w="1153" w:type="dxa"/>
          <w:vMerge/>
        </w:tcPr>
        <w:p w:rsidR="00E86B10" w:rsidRPr="0035733A" w:rsidRDefault="00E86B10" w:rsidP="009C051D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E86B10" w:rsidRPr="0035733A" w:rsidRDefault="00E86B10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E86B10" w:rsidRPr="0035733A" w:rsidRDefault="00E86B10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 w:rsidRPr="0035733A"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E86B10" w:rsidRPr="0035733A" w:rsidRDefault="00E86B10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BD767A">
            <w:rPr>
              <w:rFonts w:ascii="Tahoma" w:hAnsi="Tahoma"/>
              <w:b/>
              <w:sz w:val="16"/>
            </w:rPr>
            <w:t>Рабочая модульная учебная программа</w:t>
          </w:r>
          <w:r w:rsidRPr="00BD767A">
            <w:rPr>
              <w:rFonts w:ascii="Tahoma" w:hAnsi="Tahoma"/>
              <w:b/>
              <w:spacing w:val="-12"/>
              <w:sz w:val="16"/>
            </w:rPr>
            <w:t xml:space="preserve"> </w:t>
          </w:r>
          <w:r w:rsidRPr="00BD767A">
            <w:rPr>
              <w:rFonts w:ascii="Tahoma" w:hAnsi="Tahoma"/>
              <w:b/>
              <w:sz w:val="16"/>
            </w:rPr>
            <w:t>и силлабус</w:t>
          </w:r>
        </w:p>
      </w:tc>
      <w:tc>
        <w:tcPr>
          <w:tcW w:w="1560" w:type="dxa"/>
        </w:tcPr>
        <w:p w:rsidR="00E86B10" w:rsidRPr="0035733A" w:rsidRDefault="00E86B10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E86B10" w:rsidRPr="0035733A" w:rsidRDefault="00E86B10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35733A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35733A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35733A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35733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373F3">
            <w:rPr>
              <w:rFonts w:ascii="Tahoma" w:hAnsi="Tahoma" w:cs="Tahoma"/>
              <w:b/>
              <w:bCs/>
              <w:noProof/>
              <w:sz w:val="16"/>
            </w:rPr>
            <w:t>17</w:t>
          </w:r>
          <w:r w:rsidRPr="0035733A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35733A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35733A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35733A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35733A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C373F3">
            <w:rPr>
              <w:rFonts w:ascii="Tahoma" w:hAnsi="Tahoma" w:cs="Tahoma"/>
              <w:b/>
              <w:bCs/>
              <w:noProof/>
              <w:sz w:val="16"/>
            </w:rPr>
            <w:t>17</w:t>
          </w:r>
          <w:r w:rsidRPr="0035733A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E86B10" w:rsidRDefault="00E86B10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ABEAA080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6"/>
        <w:u w:val="none"/>
      </w:rPr>
    </w:lvl>
  </w:abstractNum>
  <w:abstractNum w:abstractNumId="1">
    <w:nsid w:val="070E58BC"/>
    <w:multiLevelType w:val="singleLevel"/>
    <w:tmpl w:val="CD18BCF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0BDB0CE4"/>
    <w:multiLevelType w:val="hybridMultilevel"/>
    <w:tmpl w:val="18DACF02"/>
    <w:lvl w:ilvl="0" w:tplc="AD3C795C">
      <w:start w:val="23"/>
      <w:numFmt w:val="decimal"/>
      <w:lvlText w:val="%1"/>
      <w:lvlJc w:val="left"/>
      <w:pPr>
        <w:tabs>
          <w:tab w:val="num" w:pos="460"/>
        </w:tabs>
        <w:ind w:left="460" w:hanging="360"/>
      </w:pPr>
      <w:rPr>
        <w:rFonts w:cs="Times New Roman" w:hint="default"/>
      </w:rPr>
    </w:lvl>
    <w:lvl w:ilvl="1" w:tplc="14B6E762">
      <w:start w:val="25"/>
      <w:numFmt w:val="decimal"/>
      <w:lvlText w:val="%2."/>
      <w:lvlJc w:val="left"/>
      <w:pPr>
        <w:tabs>
          <w:tab w:val="num" w:pos="1180"/>
        </w:tabs>
        <w:ind w:left="118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20"/>
        </w:tabs>
        <w:ind w:left="26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40"/>
        </w:tabs>
        <w:ind w:left="33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60"/>
        </w:tabs>
        <w:ind w:left="40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80"/>
        </w:tabs>
        <w:ind w:left="47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00"/>
        </w:tabs>
        <w:ind w:left="55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20"/>
        </w:tabs>
        <w:ind w:left="6220" w:hanging="180"/>
      </w:pPr>
      <w:rPr>
        <w:rFonts w:cs="Times New Roman"/>
      </w:rPr>
    </w:lvl>
  </w:abstractNum>
  <w:abstractNum w:abstractNumId="3">
    <w:nsid w:val="0DC97C0D"/>
    <w:multiLevelType w:val="hybridMultilevel"/>
    <w:tmpl w:val="939EB502"/>
    <w:lvl w:ilvl="0" w:tplc="0152EC06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12E51C96"/>
    <w:multiLevelType w:val="multilevel"/>
    <w:tmpl w:val="95F4567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272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545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81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5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29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563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799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0720" w:hanging="1800"/>
      </w:pPr>
      <w:rPr>
        <w:rFonts w:hint="default"/>
        <w:b/>
      </w:rPr>
    </w:lvl>
  </w:abstractNum>
  <w:abstractNum w:abstractNumId="5">
    <w:nsid w:val="13170E48"/>
    <w:multiLevelType w:val="multilevel"/>
    <w:tmpl w:val="482C3B90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color w:val="000000"/>
      </w:rPr>
    </w:lvl>
  </w:abstractNum>
  <w:abstractNum w:abstractNumId="6">
    <w:nsid w:val="14414057"/>
    <w:multiLevelType w:val="hybridMultilevel"/>
    <w:tmpl w:val="210E747C"/>
    <w:lvl w:ilvl="0" w:tplc="5A54D64A">
      <w:start w:val="1"/>
      <w:numFmt w:val="decimal"/>
      <w:lvlText w:val="%1"/>
      <w:lvlJc w:val="left"/>
      <w:pPr>
        <w:tabs>
          <w:tab w:val="num" w:pos="928"/>
        </w:tabs>
        <w:ind w:left="928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179F6691"/>
    <w:multiLevelType w:val="hybridMultilevel"/>
    <w:tmpl w:val="3710BF1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89D0327"/>
    <w:multiLevelType w:val="hybridMultilevel"/>
    <w:tmpl w:val="82CA064E"/>
    <w:lvl w:ilvl="0" w:tplc="81783B9E">
      <w:start w:val="13"/>
      <w:numFmt w:val="decimal"/>
      <w:lvlText w:val="%1."/>
      <w:lvlJc w:val="left"/>
      <w:pPr>
        <w:tabs>
          <w:tab w:val="num" w:pos="460"/>
        </w:tabs>
        <w:ind w:left="4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180"/>
        </w:tabs>
        <w:ind w:left="11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900"/>
        </w:tabs>
        <w:ind w:left="19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620"/>
        </w:tabs>
        <w:ind w:left="26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40"/>
        </w:tabs>
        <w:ind w:left="33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60"/>
        </w:tabs>
        <w:ind w:left="40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80"/>
        </w:tabs>
        <w:ind w:left="47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00"/>
        </w:tabs>
        <w:ind w:left="55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20"/>
        </w:tabs>
        <w:ind w:left="6220" w:hanging="180"/>
      </w:pPr>
      <w:rPr>
        <w:rFonts w:cs="Times New Roman"/>
      </w:rPr>
    </w:lvl>
  </w:abstractNum>
  <w:abstractNum w:abstractNumId="9">
    <w:nsid w:val="1ACD5608"/>
    <w:multiLevelType w:val="hybridMultilevel"/>
    <w:tmpl w:val="716A4F48"/>
    <w:lvl w:ilvl="0" w:tplc="505E83B0">
      <w:start w:val="1"/>
      <w:numFmt w:val="upperLetter"/>
      <w:lvlText w:val="%1)"/>
      <w:lvlJc w:val="left"/>
      <w:pPr>
        <w:tabs>
          <w:tab w:val="num" w:pos="948"/>
        </w:tabs>
        <w:ind w:left="94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8"/>
        </w:tabs>
        <w:ind w:left="130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8"/>
        </w:tabs>
        <w:ind w:left="202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8"/>
        </w:tabs>
        <w:ind w:left="274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8"/>
        </w:tabs>
        <w:ind w:left="346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8"/>
        </w:tabs>
        <w:ind w:left="418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8"/>
        </w:tabs>
        <w:ind w:left="490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8"/>
        </w:tabs>
        <w:ind w:left="562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8"/>
        </w:tabs>
        <w:ind w:left="6348" w:hanging="180"/>
      </w:pPr>
      <w:rPr>
        <w:rFonts w:cs="Times New Roman"/>
      </w:rPr>
    </w:lvl>
  </w:abstractNum>
  <w:abstractNum w:abstractNumId="10">
    <w:nsid w:val="1EA3098F"/>
    <w:multiLevelType w:val="hybridMultilevel"/>
    <w:tmpl w:val="538C83BE"/>
    <w:lvl w:ilvl="0" w:tplc="0AD6F46C">
      <w:start w:val="28"/>
      <w:numFmt w:val="decimal"/>
      <w:lvlText w:val="%1."/>
      <w:lvlJc w:val="left"/>
      <w:pPr>
        <w:tabs>
          <w:tab w:val="num" w:pos="460"/>
        </w:tabs>
        <w:ind w:left="4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80"/>
        </w:tabs>
        <w:ind w:left="11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620"/>
        </w:tabs>
        <w:ind w:left="26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340"/>
        </w:tabs>
        <w:ind w:left="33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60"/>
        </w:tabs>
        <w:ind w:left="40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80"/>
        </w:tabs>
        <w:ind w:left="47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00"/>
        </w:tabs>
        <w:ind w:left="55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20"/>
        </w:tabs>
        <w:ind w:left="6220" w:hanging="180"/>
      </w:pPr>
      <w:rPr>
        <w:rFonts w:cs="Times New Roman"/>
      </w:rPr>
    </w:lvl>
  </w:abstractNum>
  <w:abstractNum w:abstractNumId="11">
    <w:nsid w:val="20DE1232"/>
    <w:multiLevelType w:val="hybridMultilevel"/>
    <w:tmpl w:val="74CC2DF4"/>
    <w:lvl w:ilvl="0" w:tplc="3ABA44D6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51AEFC9C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7118FFE0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FFFC121C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3CECB3C8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762276DE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7E24B110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1ECA72A6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CE1CC2D8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12">
    <w:nsid w:val="2329201A"/>
    <w:multiLevelType w:val="multilevel"/>
    <w:tmpl w:val="750228BC"/>
    <w:lvl w:ilvl="0">
      <w:start w:val="5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3"/>
      <w:numFmt w:val="decimal"/>
      <w:lvlText w:val="%1.%2"/>
      <w:lvlJc w:val="left"/>
      <w:pPr>
        <w:ind w:left="42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84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90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32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3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86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2280" w:hanging="1800"/>
      </w:pPr>
      <w:rPr>
        <w:rFonts w:cs="Times New Roman" w:hint="default"/>
        <w:b/>
      </w:rPr>
    </w:lvl>
  </w:abstractNum>
  <w:abstractNum w:abstractNumId="13">
    <w:nsid w:val="291F52D5"/>
    <w:multiLevelType w:val="multilevel"/>
    <w:tmpl w:val="48C6674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14">
    <w:nsid w:val="2FC013DA"/>
    <w:multiLevelType w:val="hybridMultilevel"/>
    <w:tmpl w:val="088E6CE2"/>
    <w:lvl w:ilvl="0" w:tplc="D3B67662">
      <w:start w:val="4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931963"/>
    <w:multiLevelType w:val="hybridMultilevel"/>
    <w:tmpl w:val="D51058CA"/>
    <w:lvl w:ilvl="0" w:tplc="505E83B0">
      <w:start w:val="1"/>
      <w:numFmt w:val="upperLetter"/>
      <w:lvlText w:val="%1)"/>
      <w:lvlJc w:val="left"/>
      <w:pPr>
        <w:tabs>
          <w:tab w:val="num" w:pos="1046"/>
        </w:tabs>
        <w:ind w:left="104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06"/>
        </w:tabs>
        <w:ind w:left="14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26"/>
        </w:tabs>
        <w:ind w:left="21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46"/>
        </w:tabs>
        <w:ind w:left="28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66"/>
        </w:tabs>
        <w:ind w:left="35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86"/>
        </w:tabs>
        <w:ind w:left="42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06"/>
        </w:tabs>
        <w:ind w:left="50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26"/>
        </w:tabs>
        <w:ind w:left="57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46"/>
        </w:tabs>
        <w:ind w:left="6446" w:hanging="180"/>
      </w:pPr>
      <w:rPr>
        <w:rFonts w:cs="Times New Roman"/>
      </w:rPr>
    </w:lvl>
  </w:abstractNum>
  <w:abstractNum w:abstractNumId="16">
    <w:nsid w:val="43512A93"/>
    <w:multiLevelType w:val="singleLevel"/>
    <w:tmpl w:val="3A38E3E2"/>
    <w:lvl w:ilvl="0">
      <w:start w:val="3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>
    <w:nsid w:val="46C365C2"/>
    <w:multiLevelType w:val="hybridMultilevel"/>
    <w:tmpl w:val="23E21E7E"/>
    <w:lvl w:ilvl="0" w:tplc="0C5EAE0E">
      <w:start w:val="1"/>
      <w:numFmt w:val="bullet"/>
      <w:lvlText w:val="-"/>
      <w:lvlJc w:val="left"/>
      <w:pPr>
        <w:ind w:left="132" w:hanging="140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 w:tplc="F9168DEC">
      <w:start w:val="1"/>
      <w:numFmt w:val="bullet"/>
      <w:lvlText w:val="•"/>
      <w:lvlJc w:val="left"/>
      <w:pPr>
        <w:ind w:left="1114" w:hanging="140"/>
      </w:pPr>
      <w:rPr>
        <w:rFonts w:hint="default"/>
      </w:rPr>
    </w:lvl>
    <w:lvl w:ilvl="2" w:tplc="F946A8E2">
      <w:start w:val="1"/>
      <w:numFmt w:val="bullet"/>
      <w:lvlText w:val="•"/>
      <w:lvlJc w:val="left"/>
      <w:pPr>
        <w:ind w:left="2089" w:hanging="140"/>
      </w:pPr>
      <w:rPr>
        <w:rFonts w:hint="default"/>
      </w:rPr>
    </w:lvl>
    <w:lvl w:ilvl="3" w:tplc="7D2EB7F6">
      <w:start w:val="1"/>
      <w:numFmt w:val="bullet"/>
      <w:lvlText w:val="•"/>
      <w:lvlJc w:val="left"/>
      <w:pPr>
        <w:ind w:left="3063" w:hanging="140"/>
      </w:pPr>
      <w:rPr>
        <w:rFonts w:hint="default"/>
      </w:rPr>
    </w:lvl>
    <w:lvl w:ilvl="4" w:tplc="E7706D8E">
      <w:start w:val="1"/>
      <w:numFmt w:val="bullet"/>
      <w:lvlText w:val="•"/>
      <w:lvlJc w:val="left"/>
      <w:pPr>
        <w:ind w:left="4038" w:hanging="140"/>
      </w:pPr>
      <w:rPr>
        <w:rFonts w:hint="default"/>
      </w:rPr>
    </w:lvl>
    <w:lvl w:ilvl="5" w:tplc="77A8D17C">
      <w:start w:val="1"/>
      <w:numFmt w:val="bullet"/>
      <w:lvlText w:val="•"/>
      <w:lvlJc w:val="left"/>
      <w:pPr>
        <w:ind w:left="5013" w:hanging="140"/>
      </w:pPr>
      <w:rPr>
        <w:rFonts w:hint="default"/>
      </w:rPr>
    </w:lvl>
    <w:lvl w:ilvl="6" w:tplc="23D63FE8">
      <w:start w:val="1"/>
      <w:numFmt w:val="bullet"/>
      <w:lvlText w:val="•"/>
      <w:lvlJc w:val="left"/>
      <w:pPr>
        <w:ind w:left="5987" w:hanging="140"/>
      </w:pPr>
      <w:rPr>
        <w:rFonts w:hint="default"/>
      </w:rPr>
    </w:lvl>
    <w:lvl w:ilvl="7" w:tplc="1934406C">
      <w:start w:val="1"/>
      <w:numFmt w:val="bullet"/>
      <w:lvlText w:val="•"/>
      <w:lvlJc w:val="left"/>
      <w:pPr>
        <w:ind w:left="6962" w:hanging="140"/>
      </w:pPr>
      <w:rPr>
        <w:rFonts w:hint="default"/>
      </w:rPr>
    </w:lvl>
    <w:lvl w:ilvl="8" w:tplc="0254C154">
      <w:start w:val="1"/>
      <w:numFmt w:val="bullet"/>
      <w:lvlText w:val="•"/>
      <w:lvlJc w:val="left"/>
      <w:pPr>
        <w:ind w:left="7937" w:hanging="140"/>
      </w:pPr>
      <w:rPr>
        <w:rFonts w:hint="default"/>
      </w:rPr>
    </w:lvl>
  </w:abstractNum>
  <w:abstractNum w:abstractNumId="18">
    <w:nsid w:val="497A09C9"/>
    <w:multiLevelType w:val="hybridMultilevel"/>
    <w:tmpl w:val="0C50BF7E"/>
    <w:lvl w:ilvl="0" w:tplc="5A54D64A">
      <w:start w:val="1"/>
      <w:numFmt w:val="decimal"/>
      <w:lvlText w:val="%1"/>
      <w:lvlJc w:val="left"/>
      <w:pPr>
        <w:ind w:left="720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A073942"/>
    <w:multiLevelType w:val="hybridMultilevel"/>
    <w:tmpl w:val="4A4CCAD0"/>
    <w:lvl w:ilvl="0" w:tplc="D7EAB7A8">
      <w:start w:val="10"/>
      <w:numFmt w:val="decimal"/>
      <w:lvlText w:val="%1"/>
      <w:lvlJc w:val="left"/>
      <w:pPr>
        <w:tabs>
          <w:tab w:val="num" w:pos="460"/>
        </w:tabs>
        <w:ind w:left="4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80"/>
        </w:tabs>
        <w:ind w:left="11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20"/>
        </w:tabs>
        <w:ind w:left="26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40"/>
        </w:tabs>
        <w:ind w:left="33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060"/>
        </w:tabs>
        <w:ind w:left="40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780"/>
        </w:tabs>
        <w:ind w:left="47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500"/>
        </w:tabs>
        <w:ind w:left="55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220"/>
        </w:tabs>
        <w:ind w:left="6220" w:hanging="180"/>
      </w:pPr>
      <w:rPr>
        <w:rFonts w:cs="Times New Roman"/>
      </w:rPr>
    </w:lvl>
  </w:abstractNum>
  <w:abstractNum w:abstractNumId="20">
    <w:nsid w:val="4BAC3752"/>
    <w:multiLevelType w:val="hybridMultilevel"/>
    <w:tmpl w:val="1F3A4A0E"/>
    <w:lvl w:ilvl="0" w:tplc="50FC2754">
      <w:start w:val="10"/>
      <w:numFmt w:val="decimal"/>
      <w:lvlText w:val="%1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21">
    <w:nsid w:val="4F1F291F"/>
    <w:multiLevelType w:val="hybridMultilevel"/>
    <w:tmpl w:val="02E0A318"/>
    <w:lvl w:ilvl="0" w:tplc="5100C6FC">
      <w:start w:val="32"/>
      <w:numFmt w:val="decimal"/>
      <w:lvlText w:val="%1"/>
      <w:lvlJc w:val="left"/>
      <w:pPr>
        <w:tabs>
          <w:tab w:val="num" w:pos="400"/>
        </w:tabs>
        <w:ind w:left="400" w:hanging="360"/>
      </w:pPr>
      <w:rPr>
        <w:rFonts w:cs="Times New Roman" w:hint="default"/>
      </w:rPr>
    </w:lvl>
    <w:lvl w:ilvl="1" w:tplc="8CD8E512">
      <w:start w:val="33"/>
      <w:numFmt w:val="decimal"/>
      <w:lvlText w:val="%2."/>
      <w:lvlJc w:val="left"/>
      <w:pPr>
        <w:tabs>
          <w:tab w:val="num" w:pos="1120"/>
        </w:tabs>
        <w:ind w:left="112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40"/>
        </w:tabs>
        <w:ind w:left="184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560"/>
        </w:tabs>
        <w:ind w:left="2560" w:hanging="360"/>
      </w:pPr>
      <w:rPr>
        <w:rFonts w:cs="Times New Roman"/>
      </w:rPr>
    </w:lvl>
    <w:lvl w:ilvl="4" w:tplc="7FE0303C">
      <w:start w:val="1"/>
      <w:numFmt w:val="decimal"/>
      <w:lvlText w:val="%5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000"/>
        </w:tabs>
        <w:ind w:left="400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720"/>
        </w:tabs>
        <w:ind w:left="47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40"/>
        </w:tabs>
        <w:ind w:left="54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60"/>
        </w:tabs>
        <w:ind w:left="6160" w:hanging="180"/>
      </w:pPr>
      <w:rPr>
        <w:rFonts w:cs="Times New Roman"/>
      </w:rPr>
    </w:lvl>
  </w:abstractNum>
  <w:abstractNum w:abstractNumId="22">
    <w:nsid w:val="51347859"/>
    <w:multiLevelType w:val="hybridMultilevel"/>
    <w:tmpl w:val="06C27DEA"/>
    <w:lvl w:ilvl="0" w:tplc="FE6ABB38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775539"/>
    <w:multiLevelType w:val="hybridMultilevel"/>
    <w:tmpl w:val="5A340E5E"/>
    <w:lvl w:ilvl="0" w:tplc="8834B904">
      <w:start w:val="3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4">
    <w:nsid w:val="545C24D9"/>
    <w:multiLevelType w:val="multilevel"/>
    <w:tmpl w:val="B7DACBBA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690" w:hanging="48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11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hint="default"/>
        <w:b/>
      </w:rPr>
    </w:lvl>
  </w:abstractNum>
  <w:abstractNum w:abstractNumId="25">
    <w:nsid w:val="56B055E5"/>
    <w:multiLevelType w:val="hybridMultilevel"/>
    <w:tmpl w:val="2DDA5A1E"/>
    <w:lvl w:ilvl="0" w:tplc="83F60264">
      <w:start w:val="14"/>
      <w:numFmt w:val="decimal"/>
      <w:lvlText w:val="%1"/>
      <w:lvlJc w:val="left"/>
      <w:pPr>
        <w:tabs>
          <w:tab w:val="num" w:pos="560"/>
        </w:tabs>
        <w:ind w:left="56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280"/>
        </w:tabs>
        <w:ind w:left="12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000"/>
        </w:tabs>
        <w:ind w:left="20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720"/>
        </w:tabs>
        <w:ind w:left="27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440"/>
        </w:tabs>
        <w:ind w:left="34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60"/>
        </w:tabs>
        <w:ind w:left="41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80"/>
        </w:tabs>
        <w:ind w:left="48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00"/>
        </w:tabs>
        <w:ind w:left="56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20"/>
        </w:tabs>
        <w:ind w:left="6320" w:hanging="180"/>
      </w:pPr>
      <w:rPr>
        <w:rFonts w:cs="Times New Roman"/>
      </w:rPr>
    </w:lvl>
  </w:abstractNum>
  <w:abstractNum w:abstractNumId="26">
    <w:nsid w:val="5B5E7549"/>
    <w:multiLevelType w:val="multilevel"/>
    <w:tmpl w:val="145EC358"/>
    <w:lvl w:ilvl="0">
      <w:start w:val="1"/>
      <w:numFmt w:val="decimal"/>
      <w:lvlText w:val="%1"/>
      <w:lvlJc w:val="left"/>
      <w:pPr>
        <w:ind w:left="3150" w:hanging="240"/>
        <w:jc w:val="right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1">
      <w:start w:val="1"/>
      <w:numFmt w:val="decimal"/>
      <w:lvlText w:val="%1.%2"/>
      <w:lvlJc w:val="left"/>
      <w:pPr>
        <w:ind w:left="2979" w:hanging="360"/>
        <w:jc w:val="right"/>
      </w:pPr>
      <w:rPr>
        <w:rFonts w:ascii="Times New Roman" w:eastAsia="Times New Roman" w:hAnsi="Times New Roman" w:hint="default"/>
        <w:b/>
        <w:bCs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4280" w:hanging="36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998" w:hanging="36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716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434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15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871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589" w:hanging="360"/>
      </w:pPr>
      <w:rPr>
        <w:rFonts w:hint="default"/>
      </w:rPr>
    </w:lvl>
  </w:abstractNum>
  <w:abstractNum w:abstractNumId="27">
    <w:nsid w:val="5EA36F50"/>
    <w:multiLevelType w:val="multilevel"/>
    <w:tmpl w:val="1E6A2BDE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3"/>
      <w:numFmt w:val="decimal"/>
      <w:lvlText w:val="%1.%2"/>
      <w:lvlJc w:val="left"/>
      <w:pPr>
        <w:ind w:left="78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cs="Times New Roman" w:hint="default"/>
        <w:b/>
      </w:rPr>
    </w:lvl>
  </w:abstractNum>
  <w:abstractNum w:abstractNumId="28">
    <w:nsid w:val="64B25E57"/>
    <w:multiLevelType w:val="hybridMultilevel"/>
    <w:tmpl w:val="A6545178"/>
    <w:lvl w:ilvl="0" w:tplc="7CE25640">
      <w:start w:val="6"/>
      <w:numFmt w:val="decimal"/>
      <w:lvlText w:val="%1"/>
      <w:lvlJc w:val="left"/>
      <w:pPr>
        <w:ind w:left="76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8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0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2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4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6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8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0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24" w:hanging="180"/>
      </w:pPr>
      <w:rPr>
        <w:rFonts w:cs="Times New Roman"/>
      </w:rPr>
    </w:lvl>
  </w:abstractNum>
  <w:abstractNum w:abstractNumId="29">
    <w:nsid w:val="694F41D1"/>
    <w:multiLevelType w:val="hybridMultilevel"/>
    <w:tmpl w:val="78CCA306"/>
    <w:lvl w:ilvl="0" w:tplc="505E83B0">
      <w:start w:val="1"/>
      <w:numFmt w:val="upperLetter"/>
      <w:lvlText w:val="%1)"/>
      <w:lvlJc w:val="left"/>
      <w:pPr>
        <w:tabs>
          <w:tab w:val="num" w:pos="948"/>
        </w:tabs>
        <w:ind w:left="94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8"/>
        </w:tabs>
        <w:ind w:left="130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8"/>
        </w:tabs>
        <w:ind w:left="202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8"/>
        </w:tabs>
        <w:ind w:left="274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8"/>
        </w:tabs>
        <w:ind w:left="346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8"/>
        </w:tabs>
        <w:ind w:left="418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8"/>
        </w:tabs>
        <w:ind w:left="490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8"/>
        </w:tabs>
        <w:ind w:left="562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8"/>
        </w:tabs>
        <w:ind w:left="6348" w:hanging="180"/>
      </w:pPr>
      <w:rPr>
        <w:rFonts w:cs="Times New Roman"/>
      </w:rPr>
    </w:lvl>
  </w:abstractNum>
  <w:abstractNum w:abstractNumId="30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860"/>
        </w:tabs>
        <w:ind w:left="1860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cs="Times New Roman" w:hint="default"/>
      </w:rPr>
    </w:lvl>
  </w:abstractNum>
  <w:abstractNum w:abstractNumId="31">
    <w:nsid w:val="6F015057"/>
    <w:multiLevelType w:val="hybridMultilevel"/>
    <w:tmpl w:val="F72CECE8"/>
    <w:lvl w:ilvl="0" w:tplc="3A16DF7E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  <w:b w:val="0"/>
        <w:color w:val="auto"/>
      </w:rPr>
    </w:lvl>
    <w:lvl w:ilvl="1" w:tplc="505E83B0">
      <w:start w:val="1"/>
      <w:numFmt w:val="upperLetter"/>
      <w:lvlText w:val="%2)"/>
      <w:lvlJc w:val="left"/>
      <w:pPr>
        <w:tabs>
          <w:tab w:val="num" w:pos="1015"/>
        </w:tabs>
        <w:ind w:left="10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35"/>
        </w:tabs>
        <w:ind w:left="17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455"/>
        </w:tabs>
        <w:ind w:left="24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175"/>
        </w:tabs>
        <w:ind w:left="31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895"/>
        </w:tabs>
        <w:ind w:left="38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15"/>
        </w:tabs>
        <w:ind w:left="46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35"/>
        </w:tabs>
        <w:ind w:left="53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055"/>
        </w:tabs>
        <w:ind w:left="6055" w:hanging="180"/>
      </w:pPr>
      <w:rPr>
        <w:rFonts w:cs="Times New Roman"/>
      </w:rPr>
    </w:lvl>
  </w:abstractNum>
  <w:abstractNum w:abstractNumId="32">
    <w:nsid w:val="6F2659CE"/>
    <w:multiLevelType w:val="multilevel"/>
    <w:tmpl w:val="8716FBE2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690" w:hanging="48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11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hint="default"/>
        <w:b/>
      </w:rPr>
    </w:lvl>
  </w:abstractNum>
  <w:abstractNum w:abstractNumId="33">
    <w:nsid w:val="6F3D4928"/>
    <w:multiLevelType w:val="hybridMultilevel"/>
    <w:tmpl w:val="9FBEE8AC"/>
    <w:lvl w:ilvl="0" w:tplc="505E83B0">
      <w:start w:val="1"/>
      <w:numFmt w:val="upperLetter"/>
      <w:lvlText w:val="%1)"/>
      <w:lvlJc w:val="left"/>
      <w:pPr>
        <w:tabs>
          <w:tab w:val="num" w:pos="948"/>
        </w:tabs>
        <w:ind w:left="948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08"/>
        </w:tabs>
        <w:ind w:left="130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28"/>
        </w:tabs>
        <w:ind w:left="202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48"/>
        </w:tabs>
        <w:ind w:left="274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68"/>
        </w:tabs>
        <w:ind w:left="346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88"/>
        </w:tabs>
        <w:ind w:left="418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08"/>
        </w:tabs>
        <w:ind w:left="490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28"/>
        </w:tabs>
        <w:ind w:left="562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48"/>
        </w:tabs>
        <w:ind w:left="6348" w:hanging="180"/>
      </w:pPr>
      <w:rPr>
        <w:rFonts w:cs="Times New Roman"/>
      </w:rPr>
    </w:lvl>
  </w:abstractNum>
  <w:abstractNum w:abstractNumId="34">
    <w:nsid w:val="6F3E6C57"/>
    <w:multiLevelType w:val="hybridMultilevel"/>
    <w:tmpl w:val="3444989C"/>
    <w:lvl w:ilvl="0" w:tplc="C1B60398">
      <w:start w:val="22"/>
      <w:numFmt w:val="decimal"/>
      <w:lvlText w:val="%1."/>
      <w:lvlJc w:val="left"/>
      <w:pPr>
        <w:tabs>
          <w:tab w:val="num" w:pos="560"/>
        </w:tabs>
        <w:ind w:left="560" w:hanging="360"/>
      </w:pPr>
      <w:rPr>
        <w:rFonts w:cs="Times New Roman" w:hint="default"/>
      </w:rPr>
    </w:lvl>
    <w:lvl w:ilvl="1" w:tplc="03E00CF6">
      <w:start w:val="23"/>
      <w:numFmt w:val="decimal"/>
      <w:lvlText w:val="%2"/>
      <w:lvlJc w:val="left"/>
      <w:pPr>
        <w:tabs>
          <w:tab w:val="num" w:pos="1280"/>
        </w:tabs>
        <w:ind w:left="1280" w:hanging="36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000"/>
        </w:tabs>
        <w:ind w:left="20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540"/>
        </w:tabs>
        <w:ind w:left="5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440"/>
        </w:tabs>
        <w:ind w:left="344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160"/>
        </w:tabs>
        <w:ind w:left="416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880"/>
        </w:tabs>
        <w:ind w:left="48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00"/>
        </w:tabs>
        <w:ind w:left="56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20"/>
        </w:tabs>
        <w:ind w:left="6320" w:hanging="180"/>
      </w:pPr>
      <w:rPr>
        <w:rFonts w:cs="Times New Roman"/>
      </w:rPr>
    </w:lvl>
  </w:abstractNum>
  <w:abstractNum w:abstractNumId="35">
    <w:nsid w:val="6FE32B49"/>
    <w:multiLevelType w:val="hybridMultilevel"/>
    <w:tmpl w:val="5A68DCBC"/>
    <w:lvl w:ilvl="0" w:tplc="505E83B0">
      <w:start w:val="1"/>
      <w:numFmt w:val="upperLetter"/>
      <w:lvlText w:val="%1)"/>
      <w:lvlJc w:val="left"/>
      <w:pPr>
        <w:tabs>
          <w:tab w:val="num" w:pos="1046"/>
        </w:tabs>
        <w:ind w:left="1046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308"/>
        </w:tabs>
        <w:ind w:left="1308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028"/>
        </w:tabs>
        <w:ind w:left="2028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748"/>
        </w:tabs>
        <w:ind w:left="2748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468"/>
        </w:tabs>
        <w:ind w:left="3468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188"/>
        </w:tabs>
        <w:ind w:left="4188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908"/>
        </w:tabs>
        <w:ind w:left="4908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628"/>
        </w:tabs>
        <w:ind w:left="5628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348"/>
        </w:tabs>
        <w:ind w:left="6348" w:hanging="360"/>
      </w:pPr>
      <w:rPr>
        <w:rFonts w:cs="Times New Roman"/>
      </w:rPr>
    </w:lvl>
  </w:abstractNum>
  <w:abstractNum w:abstractNumId="36">
    <w:nsid w:val="72CA053F"/>
    <w:multiLevelType w:val="hybridMultilevel"/>
    <w:tmpl w:val="8FEAAC86"/>
    <w:lvl w:ilvl="0" w:tplc="DE7E40B4">
      <w:start w:val="1"/>
      <w:numFmt w:val="decimal"/>
      <w:lvlText w:val="%1"/>
      <w:lvlJc w:val="left"/>
      <w:pPr>
        <w:ind w:left="107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3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8">
    <w:nsid w:val="773A3DE6"/>
    <w:multiLevelType w:val="multilevel"/>
    <w:tmpl w:val="371EE6D4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39">
    <w:nsid w:val="77E42F3A"/>
    <w:multiLevelType w:val="multilevel"/>
    <w:tmpl w:val="4EE06CD8"/>
    <w:lvl w:ilvl="0">
      <w:start w:val="2"/>
      <w:numFmt w:val="decimal"/>
      <w:lvlText w:val="%1"/>
      <w:lvlJc w:val="left"/>
      <w:pPr>
        <w:ind w:left="720" w:hanging="360"/>
      </w:pPr>
      <w:rPr>
        <w:rFonts w:cs="Times New Roman" w:hint="default"/>
        <w:color w:val="000000"/>
      </w:rPr>
    </w:lvl>
    <w:lvl w:ilvl="1">
      <w:start w:val="2"/>
      <w:numFmt w:val="decimal"/>
      <w:isLgl/>
      <w:lvlText w:val="%1.%2"/>
      <w:lvlJc w:val="left"/>
      <w:pPr>
        <w:ind w:left="786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Times New Roman" w:hint="default"/>
      </w:rPr>
    </w:lvl>
  </w:abstractNum>
  <w:abstractNum w:abstractNumId="40">
    <w:nsid w:val="78EF46AF"/>
    <w:multiLevelType w:val="hybridMultilevel"/>
    <w:tmpl w:val="CF301D74"/>
    <w:lvl w:ilvl="0" w:tplc="34FAC31E">
      <w:start w:val="18"/>
      <w:numFmt w:val="decimal"/>
      <w:lvlText w:val="%1"/>
      <w:lvlJc w:val="left"/>
      <w:pPr>
        <w:tabs>
          <w:tab w:val="num" w:pos="560"/>
        </w:tabs>
        <w:ind w:left="5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80"/>
        </w:tabs>
        <w:ind w:left="128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000"/>
        </w:tabs>
        <w:ind w:left="200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720"/>
        </w:tabs>
        <w:ind w:left="272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440"/>
        </w:tabs>
        <w:ind w:left="34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60"/>
        </w:tabs>
        <w:ind w:left="41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80"/>
        </w:tabs>
        <w:ind w:left="48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00"/>
        </w:tabs>
        <w:ind w:left="56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20"/>
        </w:tabs>
        <w:ind w:left="6320" w:hanging="180"/>
      </w:pPr>
      <w:rPr>
        <w:rFonts w:cs="Times New Roman"/>
      </w:rPr>
    </w:lvl>
  </w:abstractNum>
  <w:abstractNum w:abstractNumId="41">
    <w:nsid w:val="792C580B"/>
    <w:multiLevelType w:val="hybridMultilevel"/>
    <w:tmpl w:val="2D30051A"/>
    <w:lvl w:ilvl="0" w:tplc="09B0E20A">
      <w:start w:val="33"/>
      <w:numFmt w:val="decimal"/>
      <w:lvlText w:val="%1"/>
      <w:lvlJc w:val="left"/>
      <w:pPr>
        <w:ind w:left="15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2" w:hanging="360"/>
      </w:pPr>
    </w:lvl>
    <w:lvl w:ilvl="2" w:tplc="0419001B" w:tentative="1">
      <w:start w:val="1"/>
      <w:numFmt w:val="lowerRoman"/>
      <w:lvlText w:val="%3."/>
      <w:lvlJc w:val="right"/>
      <w:pPr>
        <w:ind w:left="3012" w:hanging="180"/>
      </w:pPr>
    </w:lvl>
    <w:lvl w:ilvl="3" w:tplc="0419000F" w:tentative="1">
      <w:start w:val="1"/>
      <w:numFmt w:val="decimal"/>
      <w:lvlText w:val="%4."/>
      <w:lvlJc w:val="left"/>
      <w:pPr>
        <w:ind w:left="3732" w:hanging="360"/>
      </w:pPr>
    </w:lvl>
    <w:lvl w:ilvl="4" w:tplc="04190019" w:tentative="1">
      <w:start w:val="1"/>
      <w:numFmt w:val="lowerLetter"/>
      <w:lvlText w:val="%5."/>
      <w:lvlJc w:val="left"/>
      <w:pPr>
        <w:ind w:left="4452" w:hanging="360"/>
      </w:pPr>
    </w:lvl>
    <w:lvl w:ilvl="5" w:tplc="0419001B" w:tentative="1">
      <w:start w:val="1"/>
      <w:numFmt w:val="lowerRoman"/>
      <w:lvlText w:val="%6."/>
      <w:lvlJc w:val="right"/>
      <w:pPr>
        <w:ind w:left="5172" w:hanging="180"/>
      </w:pPr>
    </w:lvl>
    <w:lvl w:ilvl="6" w:tplc="0419000F" w:tentative="1">
      <w:start w:val="1"/>
      <w:numFmt w:val="decimal"/>
      <w:lvlText w:val="%7."/>
      <w:lvlJc w:val="left"/>
      <w:pPr>
        <w:ind w:left="5892" w:hanging="360"/>
      </w:pPr>
    </w:lvl>
    <w:lvl w:ilvl="7" w:tplc="04190019" w:tentative="1">
      <w:start w:val="1"/>
      <w:numFmt w:val="lowerLetter"/>
      <w:lvlText w:val="%8."/>
      <w:lvlJc w:val="left"/>
      <w:pPr>
        <w:ind w:left="6612" w:hanging="360"/>
      </w:pPr>
    </w:lvl>
    <w:lvl w:ilvl="8" w:tplc="0419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42">
    <w:nsid w:val="7A10084B"/>
    <w:multiLevelType w:val="multilevel"/>
    <w:tmpl w:val="3444989C"/>
    <w:lvl w:ilvl="0">
      <w:start w:val="22"/>
      <w:numFmt w:val="decimal"/>
      <w:lvlText w:val="%1."/>
      <w:lvlJc w:val="left"/>
      <w:pPr>
        <w:tabs>
          <w:tab w:val="num" w:pos="560"/>
        </w:tabs>
        <w:ind w:left="560" w:hanging="360"/>
      </w:pPr>
      <w:rPr>
        <w:rFonts w:cs="Times New Roman" w:hint="default"/>
      </w:rPr>
    </w:lvl>
    <w:lvl w:ilvl="1">
      <w:start w:val="23"/>
      <w:numFmt w:val="decimal"/>
      <w:lvlText w:val="%2"/>
      <w:lvlJc w:val="left"/>
      <w:pPr>
        <w:tabs>
          <w:tab w:val="num" w:pos="1280"/>
        </w:tabs>
        <w:ind w:left="1280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000"/>
        </w:tabs>
        <w:ind w:left="20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720"/>
        </w:tabs>
        <w:ind w:left="27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440"/>
        </w:tabs>
        <w:ind w:left="34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160"/>
        </w:tabs>
        <w:ind w:left="41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880"/>
        </w:tabs>
        <w:ind w:left="48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600"/>
        </w:tabs>
        <w:ind w:left="56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320"/>
        </w:tabs>
        <w:ind w:left="6320" w:hanging="180"/>
      </w:pPr>
      <w:rPr>
        <w:rFonts w:cs="Times New Roman"/>
      </w:rPr>
    </w:lvl>
  </w:abstractNum>
  <w:abstractNum w:abstractNumId="43">
    <w:nsid w:val="7B7753B0"/>
    <w:multiLevelType w:val="multilevel"/>
    <w:tmpl w:val="AA56304A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  <w:b/>
      </w:rPr>
    </w:lvl>
  </w:abstractNum>
  <w:num w:numId="1">
    <w:abstractNumId w:val="37"/>
  </w:num>
  <w:num w:numId="2">
    <w:abstractNumId w:val="30"/>
  </w:num>
  <w:num w:numId="3">
    <w:abstractNumId w:val="13"/>
  </w:num>
  <w:num w:numId="4">
    <w:abstractNumId w:val="1"/>
  </w:num>
  <w:num w:numId="5">
    <w:abstractNumId w:val="38"/>
  </w:num>
  <w:num w:numId="6">
    <w:abstractNumId w:val="16"/>
  </w:num>
  <w:num w:numId="7">
    <w:abstractNumId w:val="23"/>
  </w:num>
  <w:num w:numId="8">
    <w:abstractNumId w:val="0"/>
  </w:num>
  <w:num w:numId="9">
    <w:abstractNumId w:val="25"/>
  </w:num>
  <w:num w:numId="10">
    <w:abstractNumId w:val="40"/>
  </w:num>
  <w:num w:numId="11">
    <w:abstractNumId w:val="34"/>
  </w:num>
  <w:num w:numId="12">
    <w:abstractNumId w:val="19"/>
  </w:num>
  <w:num w:numId="13">
    <w:abstractNumId w:val="8"/>
  </w:num>
  <w:num w:numId="14">
    <w:abstractNumId w:val="2"/>
  </w:num>
  <w:num w:numId="15">
    <w:abstractNumId w:val="10"/>
  </w:num>
  <w:num w:numId="16">
    <w:abstractNumId w:val="21"/>
  </w:num>
  <w:num w:numId="17">
    <w:abstractNumId w:val="31"/>
  </w:num>
  <w:num w:numId="18">
    <w:abstractNumId w:val="35"/>
  </w:num>
  <w:num w:numId="19">
    <w:abstractNumId w:val="7"/>
  </w:num>
  <w:num w:numId="20">
    <w:abstractNumId w:val="15"/>
  </w:num>
  <w:num w:numId="2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9"/>
  </w:num>
  <w:num w:numId="23">
    <w:abstractNumId w:val="33"/>
  </w:num>
  <w:num w:numId="24">
    <w:abstractNumId w:val="9"/>
  </w:num>
  <w:num w:numId="25">
    <w:abstractNumId w:val="42"/>
  </w:num>
  <w:num w:numId="26">
    <w:abstractNumId w:val="6"/>
  </w:num>
  <w:num w:numId="27">
    <w:abstractNumId w:val="3"/>
  </w:num>
  <w:num w:numId="28">
    <w:abstractNumId w:val="5"/>
  </w:num>
  <w:num w:numId="29">
    <w:abstractNumId w:val="39"/>
  </w:num>
  <w:num w:numId="30">
    <w:abstractNumId w:val="43"/>
  </w:num>
  <w:num w:numId="31">
    <w:abstractNumId w:val="36"/>
  </w:num>
  <w:num w:numId="32">
    <w:abstractNumId w:val="28"/>
  </w:num>
  <w:num w:numId="33">
    <w:abstractNumId w:val="20"/>
  </w:num>
  <w:num w:numId="34">
    <w:abstractNumId w:val="18"/>
  </w:num>
  <w:num w:numId="35">
    <w:abstractNumId w:val="12"/>
  </w:num>
  <w:num w:numId="36">
    <w:abstractNumId w:val="27"/>
  </w:num>
  <w:num w:numId="37">
    <w:abstractNumId w:val="26"/>
  </w:num>
  <w:num w:numId="38">
    <w:abstractNumId w:val="14"/>
  </w:num>
  <w:num w:numId="39">
    <w:abstractNumId w:val="4"/>
  </w:num>
  <w:num w:numId="40">
    <w:abstractNumId w:val="22"/>
  </w:num>
  <w:num w:numId="41">
    <w:abstractNumId w:val="41"/>
  </w:num>
  <w:num w:numId="42">
    <w:abstractNumId w:val="24"/>
  </w:num>
  <w:num w:numId="43">
    <w:abstractNumId w:val="32"/>
  </w:num>
  <w:num w:numId="44">
    <w:abstractNumId w:val="11"/>
  </w:num>
  <w:num w:numId="4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524E8"/>
    <w:rsid w:val="00004F48"/>
    <w:rsid w:val="0000512B"/>
    <w:rsid w:val="00011E90"/>
    <w:rsid w:val="000157C8"/>
    <w:rsid w:val="00060B01"/>
    <w:rsid w:val="00072A5E"/>
    <w:rsid w:val="00082784"/>
    <w:rsid w:val="000910EB"/>
    <w:rsid w:val="00095AE4"/>
    <w:rsid w:val="000A0D84"/>
    <w:rsid w:val="000B1160"/>
    <w:rsid w:val="000E4253"/>
    <w:rsid w:val="00103615"/>
    <w:rsid w:val="001039FF"/>
    <w:rsid w:val="00105439"/>
    <w:rsid w:val="0010596F"/>
    <w:rsid w:val="00136E60"/>
    <w:rsid w:val="001377DA"/>
    <w:rsid w:val="00154CEF"/>
    <w:rsid w:val="00162C5A"/>
    <w:rsid w:val="001823AD"/>
    <w:rsid w:val="00186206"/>
    <w:rsid w:val="00187D89"/>
    <w:rsid w:val="00190445"/>
    <w:rsid w:val="0019263F"/>
    <w:rsid w:val="00195048"/>
    <w:rsid w:val="001A2B2F"/>
    <w:rsid w:val="001A6760"/>
    <w:rsid w:val="001A6926"/>
    <w:rsid w:val="001B46AB"/>
    <w:rsid w:val="001C2AB3"/>
    <w:rsid w:val="001D0973"/>
    <w:rsid w:val="001D25F8"/>
    <w:rsid w:val="001D5F83"/>
    <w:rsid w:val="002060EB"/>
    <w:rsid w:val="00220D5B"/>
    <w:rsid w:val="00234C14"/>
    <w:rsid w:val="00236D6F"/>
    <w:rsid w:val="002421C6"/>
    <w:rsid w:val="00243DEB"/>
    <w:rsid w:val="002463E6"/>
    <w:rsid w:val="00251962"/>
    <w:rsid w:val="002557C9"/>
    <w:rsid w:val="002642EE"/>
    <w:rsid w:val="0028270C"/>
    <w:rsid w:val="0028437B"/>
    <w:rsid w:val="002A0096"/>
    <w:rsid w:val="002A1FB8"/>
    <w:rsid w:val="002A22FB"/>
    <w:rsid w:val="002A6F3C"/>
    <w:rsid w:val="002A72A8"/>
    <w:rsid w:val="002B0CF4"/>
    <w:rsid w:val="002B129B"/>
    <w:rsid w:val="002C6B19"/>
    <w:rsid w:val="002D06F1"/>
    <w:rsid w:val="002D0E2D"/>
    <w:rsid w:val="002D4A9F"/>
    <w:rsid w:val="002E53C5"/>
    <w:rsid w:val="0031405C"/>
    <w:rsid w:val="00314199"/>
    <w:rsid w:val="00316571"/>
    <w:rsid w:val="00316A0B"/>
    <w:rsid w:val="003170AD"/>
    <w:rsid w:val="00317537"/>
    <w:rsid w:val="003219AD"/>
    <w:rsid w:val="00330CAE"/>
    <w:rsid w:val="0033380D"/>
    <w:rsid w:val="0033638E"/>
    <w:rsid w:val="00342093"/>
    <w:rsid w:val="00344988"/>
    <w:rsid w:val="00352308"/>
    <w:rsid w:val="0035733A"/>
    <w:rsid w:val="00371465"/>
    <w:rsid w:val="00381BDA"/>
    <w:rsid w:val="003D0E3A"/>
    <w:rsid w:val="003F03DB"/>
    <w:rsid w:val="00407990"/>
    <w:rsid w:val="00417954"/>
    <w:rsid w:val="0042758D"/>
    <w:rsid w:val="00427B2A"/>
    <w:rsid w:val="004376FE"/>
    <w:rsid w:val="00440F74"/>
    <w:rsid w:val="004504CB"/>
    <w:rsid w:val="004673A6"/>
    <w:rsid w:val="00494621"/>
    <w:rsid w:val="004B574F"/>
    <w:rsid w:val="004B5F98"/>
    <w:rsid w:val="004B6BD9"/>
    <w:rsid w:val="004B6D80"/>
    <w:rsid w:val="004E1657"/>
    <w:rsid w:val="004E587F"/>
    <w:rsid w:val="0051072F"/>
    <w:rsid w:val="00514520"/>
    <w:rsid w:val="005163A2"/>
    <w:rsid w:val="00523594"/>
    <w:rsid w:val="00524D0A"/>
    <w:rsid w:val="00525BD1"/>
    <w:rsid w:val="005313B3"/>
    <w:rsid w:val="00536EC2"/>
    <w:rsid w:val="00550171"/>
    <w:rsid w:val="00550855"/>
    <w:rsid w:val="005600E8"/>
    <w:rsid w:val="00561656"/>
    <w:rsid w:val="00566355"/>
    <w:rsid w:val="00570A29"/>
    <w:rsid w:val="005725F7"/>
    <w:rsid w:val="0057408F"/>
    <w:rsid w:val="00576A40"/>
    <w:rsid w:val="005819FE"/>
    <w:rsid w:val="00591F59"/>
    <w:rsid w:val="00592DC6"/>
    <w:rsid w:val="005A09FC"/>
    <w:rsid w:val="005A7BD9"/>
    <w:rsid w:val="005B414C"/>
    <w:rsid w:val="005C0646"/>
    <w:rsid w:val="005D7689"/>
    <w:rsid w:val="005E0465"/>
    <w:rsid w:val="005E1F48"/>
    <w:rsid w:val="0060228D"/>
    <w:rsid w:val="00604936"/>
    <w:rsid w:val="00606454"/>
    <w:rsid w:val="006163F1"/>
    <w:rsid w:val="00622AEB"/>
    <w:rsid w:val="00631CD5"/>
    <w:rsid w:val="00633906"/>
    <w:rsid w:val="006344E6"/>
    <w:rsid w:val="00651C64"/>
    <w:rsid w:val="0065706B"/>
    <w:rsid w:val="00670707"/>
    <w:rsid w:val="006A276D"/>
    <w:rsid w:val="006A691A"/>
    <w:rsid w:val="006C18DF"/>
    <w:rsid w:val="006C7469"/>
    <w:rsid w:val="006D55D3"/>
    <w:rsid w:val="006D7FFC"/>
    <w:rsid w:val="00701EDB"/>
    <w:rsid w:val="0071698C"/>
    <w:rsid w:val="00720219"/>
    <w:rsid w:val="00721DB4"/>
    <w:rsid w:val="00722D58"/>
    <w:rsid w:val="00726D78"/>
    <w:rsid w:val="00730BC4"/>
    <w:rsid w:val="00740FCA"/>
    <w:rsid w:val="0074186C"/>
    <w:rsid w:val="00750EE6"/>
    <w:rsid w:val="007524E8"/>
    <w:rsid w:val="007643A2"/>
    <w:rsid w:val="0077328D"/>
    <w:rsid w:val="00781F0E"/>
    <w:rsid w:val="00784DDD"/>
    <w:rsid w:val="00792660"/>
    <w:rsid w:val="00792C5C"/>
    <w:rsid w:val="00793352"/>
    <w:rsid w:val="007A5B3C"/>
    <w:rsid w:val="007C08FA"/>
    <w:rsid w:val="007C37FA"/>
    <w:rsid w:val="007E5C3C"/>
    <w:rsid w:val="007F3BFF"/>
    <w:rsid w:val="008065D6"/>
    <w:rsid w:val="00810B98"/>
    <w:rsid w:val="00811232"/>
    <w:rsid w:val="0081232B"/>
    <w:rsid w:val="00815E4A"/>
    <w:rsid w:val="00836F42"/>
    <w:rsid w:val="00840526"/>
    <w:rsid w:val="008430EE"/>
    <w:rsid w:val="008444B3"/>
    <w:rsid w:val="008643FA"/>
    <w:rsid w:val="00887AD3"/>
    <w:rsid w:val="008960CC"/>
    <w:rsid w:val="008C7CE1"/>
    <w:rsid w:val="008D18C6"/>
    <w:rsid w:val="008E2175"/>
    <w:rsid w:val="008E76F3"/>
    <w:rsid w:val="009204CC"/>
    <w:rsid w:val="009335E1"/>
    <w:rsid w:val="009425A4"/>
    <w:rsid w:val="0095477F"/>
    <w:rsid w:val="009621C4"/>
    <w:rsid w:val="0098051B"/>
    <w:rsid w:val="00996A30"/>
    <w:rsid w:val="009A6309"/>
    <w:rsid w:val="009A7EDE"/>
    <w:rsid w:val="009B3D62"/>
    <w:rsid w:val="009C051D"/>
    <w:rsid w:val="009D3487"/>
    <w:rsid w:val="009E72B7"/>
    <w:rsid w:val="009E7B81"/>
    <w:rsid w:val="00A024BA"/>
    <w:rsid w:val="00A04640"/>
    <w:rsid w:val="00A04EDF"/>
    <w:rsid w:val="00A92C09"/>
    <w:rsid w:val="00A94743"/>
    <w:rsid w:val="00AA2BD8"/>
    <w:rsid w:val="00AA72BC"/>
    <w:rsid w:val="00AC4EE1"/>
    <w:rsid w:val="00AC7235"/>
    <w:rsid w:val="00AD403D"/>
    <w:rsid w:val="00AD68CA"/>
    <w:rsid w:val="00AE5AEB"/>
    <w:rsid w:val="00AF12A8"/>
    <w:rsid w:val="00AF1DC6"/>
    <w:rsid w:val="00B20766"/>
    <w:rsid w:val="00B40C46"/>
    <w:rsid w:val="00B47A1A"/>
    <w:rsid w:val="00B700B0"/>
    <w:rsid w:val="00B7202A"/>
    <w:rsid w:val="00B73C11"/>
    <w:rsid w:val="00B85842"/>
    <w:rsid w:val="00B87BAA"/>
    <w:rsid w:val="00B9293E"/>
    <w:rsid w:val="00B93ADD"/>
    <w:rsid w:val="00C02AF6"/>
    <w:rsid w:val="00C312EA"/>
    <w:rsid w:val="00C345CD"/>
    <w:rsid w:val="00C373F3"/>
    <w:rsid w:val="00C45AE1"/>
    <w:rsid w:val="00C54D2E"/>
    <w:rsid w:val="00C5674A"/>
    <w:rsid w:val="00C56D58"/>
    <w:rsid w:val="00C60157"/>
    <w:rsid w:val="00C6556F"/>
    <w:rsid w:val="00C86078"/>
    <w:rsid w:val="00C86F8A"/>
    <w:rsid w:val="00C93943"/>
    <w:rsid w:val="00C96F90"/>
    <w:rsid w:val="00CB35F5"/>
    <w:rsid w:val="00CC0830"/>
    <w:rsid w:val="00CC274E"/>
    <w:rsid w:val="00CD060A"/>
    <w:rsid w:val="00CE757B"/>
    <w:rsid w:val="00CE7BD6"/>
    <w:rsid w:val="00D15AC0"/>
    <w:rsid w:val="00D16865"/>
    <w:rsid w:val="00D1699F"/>
    <w:rsid w:val="00D57097"/>
    <w:rsid w:val="00D91A14"/>
    <w:rsid w:val="00DA22B0"/>
    <w:rsid w:val="00DA7653"/>
    <w:rsid w:val="00DB663F"/>
    <w:rsid w:val="00DC2E77"/>
    <w:rsid w:val="00DD0FC1"/>
    <w:rsid w:val="00DE0517"/>
    <w:rsid w:val="00DF4D31"/>
    <w:rsid w:val="00E05C5B"/>
    <w:rsid w:val="00E07803"/>
    <w:rsid w:val="00E07EB5"/>
    <w:rsid w:val="00E10C6D"/>
    <w:rsid w:val="00E11BDE"/>
    <w:rsid w:val="00E138B5"/>
    <w:rsid w:val="00E163BE"/>
    <w:rsid w:val="00E25A69"/>
    <w:rsid w:val="00E30DB4"/>
    <w:rsid w:val="00E4277E"/>
    <w:rsid w:val="00E50CD6"/>
    <w:rsid w:val="00E6215F"/>
    <w:rsid w:val="00E65D84"/>
    <w:rsid w:val="00E72F7C"/>
    <w:rsid w:val="00E740BA"/>
    <w:rsid w:val="00E774E8"/>
    <w:rsid w:val="00E86B10"/>
    <w:rsid w:val="00E937F7"/>
    <w:rsid w:val="00E94419"/>
    <w:rsid w:val="00EB02AB"/>
    <w:rsid w:val="00EB43B8"/>
    <w:rsid w:val="00EB5F5C"/>
    <w:rsid w:val="00EC2318"/>
    <w:rsid w:val="00ED35CF"/>
    <w:rsid w:val="00ED6551"/>
    <w:rsid w:val="00EF10C5"/>
    <w:rsid w:val="00F00BA7"/>
    <w:rsid w:val="00F00CDB"/>
    <w:rsid w:val="00F0430C"/>
    <w:rsid w:val="00F3476A"/>
    <w:rsid w:val="00F51341"/>
    <w:rsid w:val="00F55433"/>
    <w:rsid w:val="00F55521"/>
    <w:rsid w:val="00F67A9C"/>
    <w:rsid w:val="00F76578"/>
    <w:rsid w:val="00F83BE6"/>
    <w:rsid w:val="00F9051D"/>
    <w:rsid w:val="00F95C41"/>
    <w:rsid w:val="00F95E0F"/>
    <w:rsid w:val="00FA64D3"/>
    <w:rsid w:val="00FC74A6"/>
    <w:rsid w:val="00FE4219"/>
    <w:rsid w:val="00FE6DCC"/>
    <w:rsid w:val="00FE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72F"/>
    <w:rPr>
      <w:sz w:val="28"/>
    </w:rPr>
  </w:style>
  <w:style w:type="paragraph" w:styleId="1">
    <w:name w:val="heading 1"/>
    <w:basedOn w:val="a"/>
    <w:next w:val="a"/>
    <w:link w:val="10"/>
    <w:uiPriority w:val="99"/>
    <w:qFormat/>
    <w:rsid w:val="00F83BE6"/>
    <w:pPr>
      <w:keepNext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C4EE1"/>
    <w:pPr>
      <w:keepNext/>
      <w:spacing w:before="240" w:after="60"/>
      <w:outlineLvl w:val="1"/>
    </w:pPr>
    <w:rPr>
      <w:rFonts w:ascii="Cambria" w:hAnsi="Cambria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9"/>
    <w:qFormat/>
    <w:rsid w:val="00CD060A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9"/>
    <w:qFormat/>
    <w:rsid w:val="008444B3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8444B3"/>
    <w:pPr>
      <w:spacing w:before="240" w:after="60"/>
      <w:outlineLvl w:val="5"/>
    </w:pPr>
    <w:rPr>
      <w:rFonts w:ascii="Calibri" w:hAnsi="Calibri"/>
      <w:b/>
      <w:bCs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330CAE"/>
    <w:rPr>
      <w:rFonts w:ascii="Cambria" w:hAnsi="Cambria"/>
      <w:b/>
      <w:kern w:val="32"/>
      <w:sz w:val="32"/>
    </w:rPr>
  </w:style>
  <w:style w:type="character" w:customStyle="1" w:styleId="30">
    <w:name w:val="Заголовок 3 Знак"/>
    <w:link w:val="3"/>
    <w:uiPriority w:val="99"/>
    <w:semiHidden/>
    <w:locked/>
    <w:rsid w:val="00330CAE"/>
    <w:rPr>
      <w:rFonts w:ascii="Cambria" w:hAnsi="Cambria"/>
      <w:b/>
      <w:sz w:val="26"/>
    </w:rPr>
  </w:style>
  <w:style w:type="character" w:customStyle="1" w:styleId="50">
    <w:name w:val="Заголовок 5 Знак"/>
    <w:link w:val="5"/>
    <w:uiPriority w:val="99"/>
    <w:semiHidden/>
    <w:locked/>
    <w:rsid w:val="00330CAE"/>
    <w:rPr>
      <w:rFonts w:ascii="Calibri" w:hAnsi="Calibri"/>
      <w:b/>
      <w:i/>
      <w:sz w:val="26"/>
    </w:rPr>
  </w:style>
  <w:style w:type="character" w:customStyle="1" w:styleId="60">
    <w:name w:val="Заголовок 6 Знак"/>
    <w:link w:val="6"/>
    <w:uiPriority w:val="99"/>
    <w:semiHidden/>
    <w:locked/>
    <w:rsid w:val="00330CAE"/>
    <w:rPr>
      <w:rFonts w:ascii="Calibri" w:hAnsi="Calibri"/>
      <w:b/>
    </w:rPr>
  </w:style>
  <w:style w:type="paragraph" w:styleId="a3">
    <w:name w:val="header"/>
    <w:basedOn w:val="a"/>
    <w:link w:val="a4"/>
    <w:uiPriority w:val="99"/>
    <w:rsid w:val="007524E8"/>
    <w:pPr>
      <w:tabs>
        <w:tab w:val="center" w:pos="4677"/>
        <w:tab w:val="right" w:pos="9355"/>
      </w:tabs>
    </w:pPr>
    <w:rPr>
      <w:sz w:val="20"/>
    </w:rPr>
  </w:style>
  <w:style w:type="character" w:customStyle="1" w:styleId="a4">
    <w:name w:val="Верхний колонтитул Знак"/>
    <w:link w:val="a3"/>
    <w:uiPriority w:val="99"/>
    <w:semiHidden/>
    <w:locked/>
    <w:rsid w:val="00330CAE"/>
    <w:rPr>
      <w:sz w:val="20"/>
    </w:rPr>
  </w:style>
  <w:style w:type="paragraph" w:styleId="a5">
    <w:name w:val="footer"/>
    <w:basedOn w:val="a"/>
    <w:link w:val="a6"/>
    <w:uiPriority w:val="99"/>
    <w:rsid w:val="007524E8"/>
    <w:pPr>
      <w:tabs>
        <w:tab w:val="center" w:pos="4677"/>
        <w:tab w:val="right" w:pos="9355"/>
      </w:tabs>
    </w:pPr>
    <w:rPr>
      <w:sz w:val="20"/>
    </w:rPr>
  </w:style>
  <w:style w:type="character" w:customStyle="1" w:styleId="a6">
    <w:name w:val="Нижний колонтитул Знак"/>
    <w:link w:val="a5"/>
    <w:uiPriority w:val="99"/>
    <w:semiHidden/>
    <w:locked/>
    <w:rsid w:val="00330CAE"/>
    <w:rPr>
      <w:sz w:val="20"/>
    </w:rPr>
  </w:style>
  <w:style w:type="paragraph" w:styleId="a7">
    <w:name w:val="Title"/>
    <w:basedOn w:val="a"/>
    <w:link w:val="a8"/>
    <w:uiPriority w:val="99"/>
    <w:qFormat/>
    <w:rsid w:val="00F83BE6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8">
    <w:name w:val="Название Знак"/>
    <w:link w:val="a7"/>
    <w:uiPriority w:val="99"/>
    <w:locked/>
    <w:rsid w:val="00330CAE"/>
    <w:rPr>
      <w:rFonts w:ascii="Cambria" w:hAnsi="Cambria"/>
      <w:b/>
      <w:kern w:val="28"/>
      <w:sz w:val="32"/>
    </w:rPr>
  </w:style>
  <w:style w:type="paragraph" w:styleId="a9">
    <w:name w:val="Body Text Indent"/>
    <w:basedOn w:val="a"/>
    <w:link w:val="aa"/>
    <w:uiPriority w:val="99"/>
    <w:rsid w:val="00F83BE6"/>
    <w:pPr>
      <w:spacing w:after="120"/>
      <w:ind w:left="283"/>
    </w:pPr>
    <w:rPr>
      <w:sz w:val="20"/>
    </w:rPr>
  </w:style>
  <w:style w:type="character" w:customStyle="1" w:styleId="aa">
    <w:name w:val="Основной текст с отступом Знак"/>
    <w:link w:val="a9"/>
    <w:uiPriority w:val="99"/>
    <w:semiHidden/>
    <w:locked/>
    <w:rsid w:val="00330CAE"/>
    <w:rPr>
      <w:sz w:val="20"/>
    </w:rPr>
  </w:style>
  <w:style w:type="paragraph" w:customStyle="1" w:styleId="Style4">
    <w:name w:val="Style4"/>
    <w:basedOn w:val="a"/>
    <w:uiPriority w:val="99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uiPriority w:val="99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uiPriority w:val="99"/>
    <w:rsid w:val="00CD060A"/>
    <w:rPr>
      <w:rFonts w:ascii="Times New Roman" w:hAnsi="Times New Roman"/>
      <w:sz w:val="26"/>
    </w:rPr>
  </w:style>
  <w:style w:type="paragraph" w:customStyle="1" w:styleId="Style2">
    <w:name w:val="Style2"/>
    <w:basedOn w:val="a"/>
    <w:uiPriority w:val="99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b">
    <w:name w:val="Body Text"/>
    <w:basedOn w:val="a"/>
    <w:link w:val="ac"/>
    <w:uiPriority w:val="99"/>
    <w:rsid w:val="00CE757B"/>
    <w:pPr>
      <w:spacing w:after="120"/>
    </w:pPr>
    <w:rPr>
      <w:sz w:val="20"/>
    </w:rPr>
  </w:style>
  <w:style w:type="character" w:customStyle="1" w:styleId="ac">
    <w:name w:val="Основной текст Знак"/>
    <w:link w:val="ab"/>
    <w:uiPriority w:val="99"/>
    <w:semiHidden/>
    <w:locked/>
    <w:rsid w:val="00330CAE"/>
    <w:rPr>
      <w:sz w:val="20"/>
    </w:rPr>
  </w:style>
  <w:style w:type="paragraph" w:styleId="21">
    <w:name w:val="Body Text Indent 2"/>
    <w:basedOn w:val="a"/>
    <w:link w:val="22"/>
    <w:uiPriority w:val="99"/>
    <w:rsid w:val="008430EE"/>
    <w:pPr>
      <w:spacing w:after="120" w:line="480" w:lineRule="auto"/>
      <w:ind w:left="283"/>
    </w:pPr>
    <w:rPr>
      <w:sz w:val="20"/>
    </w:rPr>
  </w:style>
  <w:style w:type="character" w:customStyle="1" w:styleId="22">
    <w:name w:val="Основной текст с отступом 2 Знак"/>
    <w:link w:val="21"/>
    <w:uiPriority w:val="99"/>
    <w:locked/>
    <w:rsid w:val="00330CAE"/>
    <w:rPr>
      <w:sz w:val="20"/>
    </w:rPr>
  </w:style>
  <w:style w:type="table" w:styleId="ad">
    <w:name w:val="Table Grid"/>
    <w:basedOn w:val="a1"/>
    <w:uiPriority w:val="99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uiPriority w:val="99"/>
    <w:rsid w:val="00FC74A6"/>
    <w:pPr>
      <w:widowControl w:val="0"/>
      <w:autoSpaceDE w:val="0"/>
      <w:autoSpaceDN w:val="0"/>
      <w:adjustRightInd w:val="0"/>
      <w:spacing w:line="322" w:lineRule="exact"/>
      <w:jc w:val="center"/>
    </w:pPr>
    <w:rPr>
      <w:sz w:val="24"/>
      <w:szCs w:val="24"/>
    </w:rPr>
  </w:style>
  <w:style w:type="paragraph" w:customStyle="1" w:styleId="Style11">
    <w:name w:val="Style11"/>
    <w:basedOn w:val="a"/>
    <w:uiPriority w:val="99"/>
    <w:rsid w:val="00FC74A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FC74A6"/>
    <w:pPr>
      <w:widowControl w:val="0"/>
      <w:autoSpaceDE w:val="0"/>
      <w:autoSpaceDN w:val="0"/>
      <w:adjustRightInd w:val="0"/>
      <w:spacing w:line="322" w:lineRule="exact"/>
      <w:ind w:hanging="355"/>
      <w:jc w:val="both"/>
    </w:pPr>
    <w:rPr>
      <w:sz w:val="24"/>
      <w:szCs w:val="24"/>
    </w:rPr>
  </w:style>
  <w:style w:type="paragraph" w:customStyle="1" w:styleId="Style14">
    <w:name w:val="Style14"/>
    <w:basedOn w:val="a"/>
    <w:uiPriority w:val="99"/>
    <w:rsid w:val="00FC74A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uiPriority w:val="99"/>
    <w:rsid w:val="00FC74A6"/>
    <w:rPr>
      <w:rFonts w:ascii="Arial Narrow" w:hAnsi="Arial Narrow"/>
      <w:i/>
      <w:spacing w:val="-40"/>
      <w:sz w:val="36"/>
    </w:rPr>
  </w:style>
  <w:style w:type="character" w:customStyle="1" w:styleId="FontStyle22">
    <w:name w:val="Font Style22"/>
    <w:uiPriority w:val="99"/>
    <w:rsid w:val="00FC74A6"/>
    <w:rPr>
      <w:rFonts w:ascii="Times New Roman" w:hAnsi="Times New Roman"/>
      <w:sz w:val="26"/>
    </w:rPr>
  </w:style>
  <w:style w:type="character" w:customStyle="1" w:styleId="FontStyle21">
    <w:name w:val="Font Style21"/>
    <w:uiPriority w:val="99"/>
    <w:rsid w:val="00FC74A6"/>
    <w:rPr>
      <w:rFonts w:ascii="Times New Roman" w:hAnsi="Times New Roman"/>
      <w:sz w:val="20"/>
    </w:rPr>
  </w:style>
  <w:style w:type="paragraph" w:styleId="ae">
    <w:name w:val="Normal (Web)"/>
    <w:basedOn w:val="a"/>
    <w:uiPriority w:val="99"/>
    <w:rsid w:val="008444B3"/>
    <w:pPr>
      <w:spacing w:before="100" w:beforeAutospacing="1" w:after="100" w:afterAutospacing="1"/>
    </w:pPr>
    <w:rPr>
      <w:sz w:val="24"/>
      <w:szCs w:val="24"/>
    </w:rPr>
  </w:style>
  <w:style w:type="character" w:customStyle="1" w:styleId="23">
    <w:name w:val="Основной текст (2)_"/>
    <w:link w:val="24"/>
    <w:uiPriority w:val="99"/>
    <w:locked/>
    <w:rsid w:val="008444B3"/>
    <w:rPr>
      <w:b/>
      <w:sz w:val="26"/>
    </w:rPr>
  </w:style>
  <w:style w:type="paragraph" w:customStyle="1" w:styleId="24">
    <w:name w:val="Основной текст (2)"/>
    <w:basedOn w:val="a"/>
    <w:link w:val="23"/>
    <w:uiPriority w:val="99"/>
    <w:rsid w:val="008444B3"/>
    <w:pPr>
      <w:shd w:val="clear" w:color="auto" w:fill="FFFFFF"/>
      <w:spacing w:before="240" w:after="420" w:line="240" w:lineRule="atLeast"/>
    </w:pPr>
    <w:rPr>
      <w:b/>
      <w:sz w:val="26"/>
    </w:rPr>
  </w:style>
  <w:style w:type="character" w:customStyle="1" w:styleId="25">
    <w:name w:val="Заголовок №2_"/>
    <w:link w:val="26"/>
    <w:uiPriority w:val="99"/>
    <w:locked/>
    <w:rsid w:val="008444B3"/>
    <w:rPr>
      <w:b/>
      <w:sz w:val="17"/>
    </w:rPr>
  </w:style>
  <w:style w:type="paragraph" w:customStyle="1" w:styleId="26">
    <w:name w:val="Заголовок №2"/>
    <w:basedOn w:val="a"/>
    <w:link w:val="25"/>
    <w:uiPriority w:val="99"/>
    <w:rsid w:val="008444B3"/>
    <w:pPr>
      <w:shd w:val="clear" w:color="auto" w:fill="FFFFFF"/>
      <w:spacing w:before="240" w:after="240" w:line="240" w:lineRule="atLeast"/>
      <w:outlineLvl w:val="1"/>
    </w:pPr>
    <w:rPr>
      <w:b/>
      <w:sz w:val="17"/>
    </w:rPr>
  </w:style>
  <w:style w:type="character" w:customStyle="1" w:styleId="9pt">
    <w:name w:val="Основной текст + 9 pt"/>
    <w:uiPriority w:val="99"/>
    <w:rsid w:val="008444B3"/>
    <w:rPr>
      <w:rFonts w:ascii="Times New Roman" w:hAnsi="Times New Roman"/>
      <w:spacing w:val="0"/>
      <w:sz w:val="18"/>
    </w:rPr>
  </w:style>
  <w:style w:type="paragraph" w:styleId="af">
    <w:name w:val="List"/>
    <w:basedOn w:val="a"/>
    <w:uiPriority w:val="99"/>
    <w:rsid w:val="008444B3"/>
    <w:pPr>
      <w:ind w:left="283" w:hanging="283"/>
    </w:pPr>
    <w:rPr>
      <w:sz w:val="20"/>
    </w:rPr>
  </w:style>
  <w:style w:type="paragraph" w:styleId="af0">
    <w:name w:val="Balloon Text"/>
    <w:basedOn w:val="a"/>
    <w:link w:val="af1"/>
    <w:uiPriority w:val="99"/>
    <w:semiHidden/>
    <w:rsid w:val="00840526"/>
    <w:rPr>
      <w:rFonts w:ascii="Tahoma" w:hAnsi="Tahoma"/>
      <w:sz w:val="16"/>
      <w:szCs w:val="16"/>
    </w:rPr>
  </w:style>
  <w:style w:type="character" w:customStyle="1" w:styleId="af1">
    <w:name w:val="Текст выноски Знак"/>
    <w:link w:val="af0"/>
    <w:uiPriority w:val="99"/>
    <w:semiHidden/>
    <w:locked/>
    <w:rsid w:val="00840526"/>
    <w:rPr>
      <w:rFonts w:ascii="Tahoma" w:hAnsi="Tahoma"/>
      <w:sz w:val="16"/>
    </w:rPr>
  </w:style>
  <w:style w:type="paragraph" w:customStyle="1" w:styleId="Default">
    <w:name w:val="Default"/>
    <w:uiPriority w:val="99"/>
    <w:rsid w:val="0033380D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apple-converted-space">
    <w:name w:val="apple-converted-space"/>
    <w:uiPriority w:val="99"/>
    <w:rsid w:val="009A6309"/>
    <w:rPr>
      <w:rFonts w:cs="Times New Roman"/>
    </w:rPr>
  </w:style>
  <w:style w:type="paragraph" w:styleId="af2">
    <w:name w:val="List Paragraph"/>
    <w:basedOn w:val="a"/>
    <w:uiPriority w:val="99"/>
    <w:qFormat/>
    <w:rsid w:val="0031405C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251962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F55521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C60157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C60157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A04640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link w:val="2"/>
    <w:semiHidden/>
    <w:rsid w:val="00AC4EE1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customStyle="1" w:styleId="TableNormal5">
    <w:name w:val="Table Normal5"/>
    <w:uiPriority w:val="2"/>
    <w:semiHidden/>
    <w:unhideWhenUsed/>
    <w:qFormat/>
    <w:rsid w:val="00AC4EE1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E86B10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8212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1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E6AEEE-CB6E-42C9-984B-D7809391C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17</Pages>
  <Words>4762</Words>
  <Characters>27145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Қазақстан Республикасының</vt:lpstr>
    </vt:vector>
  </TitlesOfParts>
  <Company>ektu</Company>
  <LinksUpToDate>false</LinksUpToDate>
  <CharactersWithSpaces>31844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Қазақстан Республикасының</dc:title>
  <dc:subject/>
  <dc:creator>YKukina</dc:creator>
  <cp:keywords/>
  <dc:description/>
  <cp:lastModifiedBy>Тамара</cp:lastModifiedBy>
  <cp:revision>23</cp:revision>
  <cp:lastPrinted>2015-11-04T17:17:00Z</cp:lastPrinted>
  <dcterms:created xsi:type="dcterms:W3CDTF">2014-10-14T04:13:00Z</dcterms:created>
  <dcterms:modified xsi:type="dcterms:W3CDTF">2015-11-04T17:33:00Z</dcterms:modified>
</cp:coreProperties>
</file>